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53" w:rsidRPr="00BF0CF0" w:rsidRDefault="00021F53" w:rsidP="00021F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F0CF0">
        <w:rPr>
          <w:rFonts w:ascii="Arial" w:hAnsi="Arial" w:cs="Arial"/>
          <w:sz w:val="28"/>
          <w:szCs w:val="28"/>
        </w:rPr>
        <w:t>Bianca</w:t>
      </w:r>
      <w:r w:rsidR="00BF0CF0">
        <w:rPr>
          <w:rFonts w:ascii="Arial" w:hAnsi="Arial" w:cs="Arial"/>
          <w:sz w:val="28"/>
          <w:szCs w:val="28"/>
        </w:rPr>
        <w:t xml:space="preserve"> Karen</w:t>
      </w:r>
      <w:r w:rsidRPr="00BF0CF0">
        <w:rPr>
          <w:rFonts w:ascii="Arial" w:hAnsi="Arial" w:cs="Arial"/>
          <w:sz w:val="28"/>
          <w:szCs w:val="28"/>
        </w:rPr>
        <w:t xml:space="preserve"> Guerra Galaz</w:t>
      </w:r>
    </w:p>
    <w:p w:rsidR="00021F53" w:rsidRPr="00021F53" w:rsidRDefault="00AA138F" w:rsidP="00021F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Vicuña Mackenna 1725, depto. 1609 Torre B, Santiago Centro</w:t>
      </w:r>
    </w:p>
    <w:p w:rsidR="00021F53" w:rsidRDefault="00021F53" w:rsidP="00021F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21F53">
        <w:rPr>
          <w:rFonts w:ascii="Arial" w:hAnsi="Arial" w:cs="Arial"/>
          <w:sz w:val="20"/>
          <w:szCs w:val="20"/>
        </w:rPr>
        <w:t xml:space="preserve">Fono: </w:t>
      </w:r>
      <w:r w:rsidR="00FF1F47">
        <w:rPr>
          <w:rFonts w:ascii="Arial" w:hAnsi="Arial" w:cs="Arial"/>
          <w:sz w:val="20"/>
          <w:szCs w:val="20"/>
        </w:rPr>
        <w:t>2</w:t>
      </w:r>
      <w:r w:rsidRPr="00021F53">
        <w:rPr>
          <w:rFonts w:ascii="Arial" w:hAnsi="Arial" w:cs="Arial"/>
          <w:sz w:val="20"/>
          <w:szCs w:val="20"/>
        </w:rPr>
        <w:t>8723809 – 08</w:t>
      </w:r>
      <w:r w:rsidR="00B83F1C">
        <w:rPr>
          <w:rFonts w:ascii="Arial" w:hAnsi="Arial" w:cs="Arial"/>
          <w:sz w:val="20"/>
          <w:szCs w:val="20"/>
        </w:rPr>
        <w:t>/</w:t>
      </w:r>
      <w:r w:rsidRPr="00021F53">
        <w:rPr>
          <w:rFonts w:ascii="Arial" w:hAnsi="Arial" w:cs="Arial"/>
          <w:sz w:val="20"/>
          <w:szCs w:val="20"/>
        </w:rPr>
        <w:t>5943644</w:t>
      </w:r>
    </w:p>
    <w:p w:rsidR="00853A3B" w:rsidRPr="00021F53" w:rsidRDefault="00853A3B" w:rsidP="00021F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Soltera</w:t>
      </w:r>
    </w:p>
    <w:p w:rsidR="00021F53" w:rsidRDefault="00021F53" w:rsidP="00021F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21F53">
        <w:rPr>
          <w:rFonts w:ascii="Arial" w:hAnsi="Arial" w:cs="Arial"/>
          <w:sz w:val="20"/>
          <w:szCs w:val="20"/>
        </w:rPr>
        <w:t xml:space="preserve">Correo electrónico: </w:t>
      </w:r>
      <w:r w:rsidR="000E0675">
        <w:rPr>
          <w:rFonts w:ascii="Arial" w:hAnsi="Arial" w:cs="Arial"/>
          <w:sz w:val="20"/>
          <w:szCs w:val="20"/>
        </w:rPr>
        <w:t>biancaguerragalaz@gmail.com</w:t>
      </w:r>
    </w:p>
    <w:p w:rsidR="00021F53" w:rsidRDefault="00021F53" w:rsidP="00021F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Rut: 15.170.672-k</w:t>
      </w:r>
    </w:p>
    <w:p w:rsidR="00021F53" w:rsidRDefault="00021F53" w:rsidP="00021F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94FA5" w:rsidRDefault="00B94FA5" w:rsidP="00021F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94FA5" w:rsidRPr="00B94FA5" w:rsidRDefault="003A4E84" w:rsidP="003A4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PERFIL PROFESIONAL</w:t>
      </w:r>
    </w:p>
    <w:p w:rsidR="00B94FA5" w:rsidRPr="00B94FA5" w:rsidRDefault="00B94FA5" w:rsidP="003A4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4E84" w:rsidRDefault="003A4E84" w:rsidP="00B94FA5">
      <w:pPr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</w:p>
    <w:p w:rsidR="00B94FA5" w:rsidRPr="00B94FA5" w:rsidRDefault="00B94FA5" w:rsidP="003A4E84">
      <w:pPr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B94FA5">
        <w:rPr>
          <w:rFonts w:ascii="Arial" w:hAnsi="Arial" w:cs="Arial"/>
          <w:sz w:val="20"/>
          <w:szCs w:val="20"/>
        </w:rPr>
        <w:t xml:space="preserve">Profesional </w:t>
      </w:r>
      <w:r w:rsidR="00F74B6D">
        <w:rPr>
          <w:rFonts w:ascii="Arial" w:hAnsi="Arial" w:cs="Arial"/>
          <w:sz w:val="20"/>
          <w:szCs w:val="20"/>
        </w:rPr>
        <w:t xml:space="preserve">de la </w:t>
      </w:r>
      <w:r w:rsidRPr="00B94FA5">
        <w:rPr>
          <w:rFonts w:ascii="Arial" w:hAnsi="Arial" w:cs="Arial"/>
          <w:sz w:val="20"/>
          <w:szCs w:val="20"/>
        </w:rPr>
        <w:t>Ingeniería en Recursos Humanos, con ardua experiencia en consultoría, con habilidades dirigidas a la calidad de servicios integrales, con conocimientos de legislación laboral, normativa ISO, con habilidades fundament</w:t>
      </w:r>
      <w:r w:rsidR="00F74B6D">
        <w:rPr>
          <w:rFonts w:ascii="Arial" w:hAnsi="Arial" w:cs="Arial"/>
          <w:sz w:val="20"/>
          <w:szCs w:val="20"/>
        </w:rPr>
        <w:t>ales</w:t>
      </w:r>
      <w:r w:rsidRPr="00B94FA5">
        <w:rPr>
          <w:rFonts w:ascii="Arial" w:hAnsi="Arial" w:cs="Arial"/>
          <w:sz w:val="20"/>
          <w:szCs w:val="20"/>
        </w:rPr>
        <w:t xml:space="preserve">  relacionadas con las competencias en el proceso de planificación, organización,</w:t>
      </w:r>
      <w:r w:rsidR="00F74B6D">
        <w:rPr>
          <w:rFonts w:ascii="Arial" w:hAnsi="Arial" w:cs="Arial"/>
          <w:sz w:val="20"/>
          <w:szCs w:val="20"/>
        </w:rPr>
        <w:t xml:space="preserve"> dirección y el buen  control de las gestiones empresariales y departamentales, en </w:t>
      </w:r>
      <w:r w:rsidRPr="00B94FA5">
        <w:rPr>
          <w:rFonts w:ascii="Arial" w:hAnsi="Arial" w:cs="Arial"/>
          <w:sz w:val="20"/>
          <w:szCs w:val="20"/>
        </w:rPr>
        <w:t xml:space="preserve">el empleo </w:t>
      </w:r>
      <w:r w:rsidR="00F74B6D">
        <w:rPr>
          <w:rFonts w:ascii="Arial" w:hAnsi="Arial" w:cs="Arial"/>
          <w:sz w:val="20"/>
          <w:szCs w:val="20"/>
        </w:rPr>
        <w:t xml:space="preserve">eficaz </w:t>
      </w:r>
      <w:r w:rsidRPr="00B94FA5">
        <w:rPr>
          <w:rFonts w:ascii="Arial" w:hAnsi="Arial" w:cs="Arial"/>
          <w:sz w:val="20"/>
          <w:szCs w:val="20"/>
        </w:rPr>
        <w:t>de los recursos humanos y organizacionales</w:t>
      </w:r>
      <w:r w:rsidR="00F74B6D">
        <w:rPr>
          <w:rFonts w:ascii="Arial" w:hAnsi="Arial" w:cs="Arial"/>
          <w:sz w:val="20"/>
          <w:szCs w:val="20"/>
        </w:rPr>
        <w:t xml:space="preserve">, con el objetivo de </w:t>
      </w:r>
      <w:r w:rsidRPr="00B94FA5">
        <w:rPr>
          <w:rFonts w:ascii="Arial" w:hAnsi="Arial" w:cs="Arial"/>
          <w:sz w:val="20"/>
          <w:szCs w:val="20"/>
        </w:rPr>
        <w:t xml:space="preserve">conseguir </w:t>
      </w:r>
      <w:r w:rsidR="00F74B6D">
        <w:rPr>
          <w:rFonts w:ascii="Arial" w:hAnsi="Arial" w:cs="Arial"/>
          <w:sz w:val="20"/>
          <w:szCs w:val="20"/>
        </w:rPr>
        <w:t xml:space="preserve">las metas </w:t>
      </w:r>
      <w:r w:rsidRPr="00B94FA5">
        <w:rPr>
          <w:rFonts w:ascii="Arial" w:hAnsi="Arial" w:cs="Arial"/>
          <w:sz w:val="20"/>
          <w:szCs w:val="20"/>
        </w:rPr>
        <w:t xml:space="preserve"> del departamento con eficacia y eficiencia, dentro de los plazos establecidos, potenciando a su vez las habilidades del equipo de trabajo</w:t>
      </w:r>
      <w:r w:rsidR="00F74B6D">
        <w:rPr>
          <w:rFonts w:ascii="Arial" w:hAnsi="Arial" w:cs="Arial"/>
          <w:sz w:val="20"/>
          <w:szCs w:val="20"/>
        </w:rPr>
        <w:t>.</w:t>
      </w:r>
    </w:p>
    <w:p w:rsidR="00CC4F2A" w:rsidRDefault="00CC4F2A" w:rsidP="00B94FA5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CC4F2A" w:rsidRDefault="00CC4F2A" w:rsidP="00B94FA5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B94FA5" w:rsidRDefault="00B94FA5" w:rsidP="00B94FA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CC4F2A">
        <w:rPr>
          <w:rFonts w:ascii="Arial" w:hAnsi="Arial" w:cs="Arial"/>
          <w:b/>
          <w:i/>
          <w:sz w:val="20"/>
          <w:szCs w:val="20"/>
        </w:rPr>
        <w:t xml:space="preserve">Habilidades demostradas: </w:t>
      </w:r>
    </w:p>
    <w:p w:rsidR="00CC4F2A" w:rsidRPr="00CC4F2A" w:rsidRDefault="00CC4F2A" w:rsidP="00B94FA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B94FA5" w:rsidRPr="00B94FA5" w:rsidRDefault="00B94FA5" w:rsidP="00B94FA5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94FA5">
        <w:rPr>
          <w:rFonts w:ascii="Arial" w:hAnsi="Arial" w:cs="Arial"/>
          <w:sz w:val="20"/>
          <w:szCs w:val="20"/>
        </w:rPr>
        <w:t>Creatividad e ingenio</w:t>
      </w:r>
      <w:r w:rsidR="0071142A">
        <w:rPr>
          <w:rFonts w:ascii="Arial" w:hAnsi="Arial" w:cs="Arial"/>
          <w:sz w:val="20"/>
          <w:szCs w:val="20"/>
        </w:rPr>
        <w:t>.</w:t>
      </w:r>
    </w:p>
    <w:p w:rsidR="00B94FA5" w:rsidRPr="00B94FA5" w:rsidRDefault="00B94FA5" w:rsidP="00B94FA5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94FA5">
        <w:rPr>
          <w:rFonts w:ascii="Arial" w:hAnsi="Arial" w:cs="Arial"/>
          <w:sz w:val="20"/>
          <w:szCs w:val="20"/>
        </w:rPr>
        <w:t>Trabajo bajo presión</w:t>
      </w:r>
      <w:r w:rsidR="0071142A">
        <w:rPr>
          <w:rFonts w:ascii="Arial" w:hAnsi="Arial" w:cs="Arial"/>
          <w:sz w:val="20"/>
          <w:szCs w:val="20"/>
        </w:rPr>
        <w:t>.</w:t>
      </w:r>
    </w:p>
    <w:p w:rsidR="00B94FA5" w:rsidRPr="00B94FA5" w:rsidRDefault="00B94FA5" w:rsidP="00B94FA5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94FA5">
        <w:rPr>
          <w:rFonts w:ascii="Arial" w:hAnsi="Arial" w:cs="Arial"/>
          <w:sz w:val="20"/>
          <w:szCs w:val="20"/>
        </w:rPr>
        <w:t>Resolución de conflicto</w:t>
      </w:r>
      <w:r w:rsidR="0071142A">
        <w:rPr>
          <w:rFonts w:ascii="Arial" w:hAnsi="Arial" w:cs="Arial"/>
          <w:sz w:val="20"/>
          <w:szCs w:val="20"/>
        </w:rPr>
        <w:t>.</w:t>
      </w:r>
    </w:p>
    <w:p w:rsidR="00B94FA5" w:rsidRPr="00B94FA5" w:rsidRDefault="00B94FA5" w:rsidP="00B94FA5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94FA5">
        <w:rPr>
          <w:rFonts w:ascii="Arial" w:hAnsi="Arial" w:cs="Arial"/>
          <w:sz w:val="20"/>
          <w:szCs w:val="20"/>
        </w:rPr>
        <w:t>Calidad de servicio y atención al cliente</w:t>
      </w:r>
      <w:r w:rsidR="0071142A">
        <w:rPr>
          <w:rFonts w:ascii="Arial" w:hAnsi="Arial" w:cs="Arial"/>
          <w:sz w:val="20"/>
          <w:szCs w:val="20"/>
        </w:rPr>
        <w:t>.</w:t>
      </w:r>
    </w:p>
    <w:p w:rsidR="00B94FA5" w:rsidRPr="00B94FA5" w:rsidRDefault="00B94FA5" w:rsidP="00B94FA5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94FA5">
        <w:rPr>
          <w:rFonts w:ascii="Arial" w:hAnsi="Arial" w:cs="Arial"/>
          <w:sz w:val="20"/>
          <w:szCs w:val="20"/>
        </w:rPr>
        <w:t>Manejo de herramientas Microsoft avanzadas</w:t>
      </w:r>
      <w:r w:rsidR="0071142A">
        <w:rPr>
          <w:rFonts w:ascii="Arial" w:hAnsi="Arial" w:cs="Arial"/>
          <w:sz w:val="20"/>
          <w:szCs w:val="20"/>
        </w:rPr>
        <w:t>.</w:t>
      </w:r>
    </w:p>
    <w:p w:rsidR="00B94FA5" w:rsidRDefault="00B94FA5" w:rsidP="00CC4F2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94FA5">
        <w:rPr>
          <w:rFonts w:ascii="Arial" w:hAnsi="Arial" w:cs="Arial"/>
          <w:sz w:val="20"/>
          <w:szCs w:val="20"/>
        </w:rPr>
        <w:t>Manejo de relacione</w:t>
      </w:r>
      <w:r w:rsidR="003A4E84">
        <w:rPr>
          <w:rFonts w:ascii="Arial" w:hAnsi="Arial" w:cs="Arial"/>
          <w:sz w:val="20"/>
          <w:szCs w:val="20"/>
        </w:rPr>
        <w:t>s</w:t>
      </w:r>
      <w:r w:rsidRPr="00B94FA5">
        <w:rPr>
          <w:rFonts w:ascii="Arial" w:hAnsi="Arial" w:cs="Arial"/>
          <w:sz w:val="20"/>
          <w:szCs w:val="20"/>
        </w:rPr>
        <w:t xml:space="preserve"> humanas</w:t>
      </w:r>
      <w:r w:rsidR="00CC4F2A">
        <w:rPr>
          <w:rFonts w:ascii="Arial" w:hAnsi="Arial" w:cs="Arial"/>
          <w:sz w:val="20"/>
          <w:szCs w:val="20"/>
        </w:rPr>
        <w:t>.</w:t>
      </w:r>
    </w:p>
    <w:p w:rsidR="003A4E84" w:rsidRPr="00CC4F2A" w:rsidRDefault="003A4E84" w:rsidP="00CC4F2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Comunicación efectiva.</w:t>
      </w:r>
    </w:p>
    <w:p w:rsidR="00B94FA5" w:rsidRDefault="00B94FA5" w:rsidP="00B94FA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3B4D" w:rsidRDefault="00723B4D" w:rsidP="00021F5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21F53" w:rsidRDefault="00723B4D" w:rsidP="003A4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EXPERIENCIA  EN EL CAMPO LABORAL</w:t>
      </w:r>
    </w:p>
    <w:p w:rsidR="00021F53" w:rsidRDefault="00021F53" w:rsidP="00021F53">
      <w:p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655F11" w:rsidRPr="00655F11" w:rsidRDefault="00655F11" w:rsidP="00655F11">
      <w:pPr>
        <w:pStyle w:val="Prrafodelista"/>
        <w:numPr>
          <w:ilvl w:val="0"/>
          <w:numId w:val="2"/>
        </w:num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655F1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Diciembre 2014-12-15</w:t>
      </w:r>
    </w:p>
    <w:p w:rsidR="00655F11" w:rsidRPr="00655F11" w:rsidRDefault="00655F11" w:rsidP="00655F11">
      <w:pPr>
        <w:pStyle w:val="Prrafodelista"/>
        <w:numPr>
          <w:ilvl w:val="0"/>
          <w:numId w:val="2"/>
        </w:num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655F1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Valor Único</w:t>
      </w:r>
    </w:p>
    <w:p w:rsidR="00655F11" w:rsidRDefault="00655F11" w:rsidP="00021F53">
      <w:p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655F11" w:rsidRDefault="00655F11" w:rsidP="00021F53">
      <w:p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Cargo: Consultor de RR.HH.</w:t>
      </w:r>
    </w:p>
    <w:p w:rsidR="00655F11" w:rsidRPr="00453415" w:rsidRDefault="00655F11" w:rsidP="00655F11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53415">
        <w:rPr>
          <w:rFonts w:ascii="Arial" w:hAnsi="Arial" w:cs="Arial"/>
          <w:sz w:val="20"/>
          <w:szCs w:val="20"/>
        </w:rPr>
        <w:t>Encargada de la administración del personal, supervisar a las personas que se encuentran trabajando en las em</w:t>
      </w:r>
      <w:r>
        <w:rPr>
          <w:rFonts w:ascii="Arial" w:hAnsi="Arial" w:cs="Arial"/>
          <w:sz w:val="20"/>
          <w:szCs w:val="20"/>
        </w:rPr>
        <w:t xml:space="preserve">presas externas gran dotación de personal, atención de </w:t>
      </w:r>
      <w:r w:rsidRPr="00453415">
        <w:rPr>
          <w:rFonts w:ascii="Arial" w:hAnsi="Arial" w:cs="Arial"/>
          <w:sz w:val="20"/>
          <w:szCs w:val="20"/>
        </w:rPr>
        <w:t>clientes, reuniones a terrenos</w:t>
      </w:r>
      <w:r>
        <w:rPr>
          <w:rFonts w:ascii="Arial" w:hAnsi="Arial" w:cs="Arial"/>
          <w:sz w:val="20"/>
          <w:szCs w:val="20"/>
        </w:rPr>
        <w:t xml:space="preserve"> y ver parte comercial</w:t>
      </w:r>
      <w:r w:rsidRPr="00453415">
        <w:rPr>
          <w:rFonts w:ascii="Arial" w:hAnsi="Arial" w:cs="Arial"/>
          <w:sz w:val="20"/>
          <w:szCs w:val="20"/>
        </w:rPr>
        <w:t>, realización de presupuestos, realización de contratos inter-empresas, encargada de los término</w:t>
      </w:r>
      <w:r>
        <w:rPr>
          <w:rFonts w:ascii="Arial" w:hAnsi="Arial" w:cs="Arial"/>
          <w:sz w:val="20"/>
          <w:szCs w:val="20"/>
        </w:rPr>
        <w:t>s</w:t>
      </w:r>
      <w:r w:rsidRPr="00453415">
        <w:rPr>
          <w:rFonts w:ascii="Arial" w:hAnsi="Arial" w:cs="Arial"/>
          <w:sz w:val="20"/>
          <w:szCs w:val="20"/>
        </w:rPr>
        <w:t xml:space="preserve"> de los trabajadores</w:t>
      </w:r>
      <w:r>
        <w:rPr>
          <w:rFonts w:ascii="Arial" w:hAnsi="Arial" w:cs="Arial"/>
          <w:sz w:val="20"/>
          <w:szCs w:val="20"/>
        </w:rPr>
        <w:t>, realización de pases de acceso a la minería (Web control),realización de informes, pago de finiquitos, administración y envío de vales de colación, revisión de facturación y parte de cobranza, además encargada de la parte comercial.</w:t>
      </w:r>
    </w:p>
    <w:p w:rsidR="00655F11" w:rsidRDefault="00655F11" w:rsidP="00021F53">
      <w:p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655F11" w:rsidRDefault="00655F11" w:rsidP="00021F53">
      <w:p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021F53" w:rsidRPr="003A4E84" w:rsidRDefault="00021F53" w:rsidP="003A4E84">
      <w:pPr>
        <w:pStyle w:val="Prrafodelista"/>
        <w:numPr>
          <w:ilvl w:val="0"/>
          <w:numId w:val="2"/>
        </w:num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Enero 2011- </w:t>
      </w:r>
      <w:r w:rsidR="001E387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Noviembre 2014</w:t>
      </w:r>
    </w:p>
    <w:p w:rsidR="00021F53" w:rsidRPr="003A4E84" w:rsidRDefault="00021F53" w:rsidP="003A4E84">
      <w:pPr>
        <w:pStyle w:val="Prrafodelista"/>
        <w:numPr>
          <w:ilvl w:val="0"/>
          <w:numId w:val="2"/>
        </w:num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3A4E84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Grafton Recruitment</w:t>
      </w:r>
      <w:r w:rsidR="00BF0CF0" w:rsidRPr="003A4E84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 EST S.A.</w:t>
      </w:r>
    </w:p>
    <w:p w:rsidR="00453415" w:rsidRPr="00B8020B" w:rsidRDefault="00453415" w:rsidP="00A6099B">
      <w:pPr>
        <w:spacing w:after="6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453415" w:rsidRDefault="009D3418" w:rsidP="00A6099B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Cargo: </w:t>
      </w:r>
      <w:r w:rsidR="00B8020B">
        <w:rPr>
          <w:rFonts w:ascii="Arial" w:hAnsi="Arial" w:cs="Arial"/>
          <w:b/>
          <w:sz w:val="20"/>
          <w:szCs w:val="20"/>
        </w:rPr>
        <w:t>Administrador</w:t>
      </w:r>
      <w:r>
        <w:rPr>
          <w:rFonts w:ascii="Arial" w:hAnsi="Arial" w:cs="Arial"/>
          <w:b/>
          <w:sz w:val="20"/>
          <w:szCs w:val="20"/>
        </w:rPr>
        <w:t xml:space="preserve"> de Proyectos</w:t>
      </w:r>
      <w:r w:rsidR="00B8020B">
        <w:rPr>
          <w:rFonts w:ascii="Arial" w:hAnsi="Arial" w:cs="Arial"/>
          <w:b/>
          <w:sz w:val="20"/>
          <w:szCs w:val="20"/>
        </w:rPr>
        <w:t xml:space="preserve"> de servicios transitorios</w:t>
      </w:r>
    </w:p>
    <w:p w:rsidR="003201B4" w:rsidRPr="00453415" w:rsidRDefault="00453415" w:rsidP="003201B4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53415">
        <w:rPr>
          <w:rFonts w:ascii="Arial" w:hAnsi="Arial" w:cs="Arial"/>
          <w:sz w:val="20"/>
          <w:szCs w:val="20"/>
        </w:rPr>
        <w:t xml:space="preserve">Encargada de la administración del </w:t>
      </w:r>
      <w:r w:rsidR="002D57FF" w:rsidRPr="00453415">
        <w:rPr>
          <w:rFonts w:ascii="Arial" w:hAnsi="Arial" w:cs="Arial"/>
          <w:sz w:val="20"/>
          <w:szCs w:val="20"/>
        </w:rPr>
        <w:t>personal,</w:t>
      </w:r>
      <w:r w:rsidRPr="00453415">
        <w:rPr>
          <w:rFonts w:ascii="Arial" w:hAnsi="Arial" w:cs="Arial"/>
          <w:sz w:val="20"/>
          <w:szCs w:val="20"/>
        </w:rPr>
        <w:t xml:space="preserve"> supervisar a las personas que se encuentran trabajando en las em</w:t>
      </w:r>
      <w:r w:rsidR="00B8020B">
        <w:rPr>
          <w:rFonts w:ascii="Arial" w:hAnsi="Arial" w:cs="Arial"/>
          <w:sz w:val="20"/>
          <w:szCs w:val="20"/>
        </w:rPr>
        <w:t>presas externas</w:t>
      </w:r>
      <w:r w:rsidR="00E44605">
        <w:rPr>
          <w:rFonts w:ascii="Arial" w:hAnsi="Arial" w:cs="Arial"/>
          <w:sz w:val="20"/>
          <w:szCs w:val="20"/>
        </w:rPr>
        <w:t xml:space="preserve"> gran dotación de personal</w:t>
      </w:r>
      <w:r w:rsidR="00B8020B">
        <w:rPr>
          <w:rFonts w:ascii="Arial" w:hAnsi="Arial" w:cs="Arial"/>
          <w:sz w:val="20"/>
          <w:szCs w:val="20"/>
        </w:rPr>
        <w:t xml:space="preserve">, atención de </w:t>
      </w:r>
      <w:r w:rsidR="007C0B54" w:rsidRPr="00453415">
        <w:rPr>
          <w:rFonts w:ascii="Arial" w:hAnsi="Arial" w:cs="Arial"/>
          <w:sz w:val="20"/>
          <w:szCs w:val="20"/>
        </w:rPr>
        <w:t>clientes,</w:t>
      </w:r>
      <w:r w:rsidRPr="00453415">
        <w:rPr>
          <w:rFonts w:ascii="Arial" w:hAnsi="Arial" w:cs="Arial"/>
          <w:sz w:val="20"/>
          <w:szCs w:val="20"/>
        </w:rPr>
        <w:t xml:space="preserve"> reuniones a terrenos</w:t>
      </w:r>
      <w:r w:rsidR="00E44605">
        <w:rPr>
          <w:rFonts w:ascii="Arial" w:hAnsi="Arial" w:cs="Arial"/>
          <w:sz w:val="20"/>
          <w:szCs w:val="20"/>
        </w:rPr>
        <w:t xml:space="preserve"> y ver parte comercial</w:t>
      </w:r>
      <w:r w:rsidRPr="00453415">
        <w:rPr>
          <w:rFonts w:ascii="Arial" w:hAnsi="Arial" w:cs="Arial"/>
          <w:sz w:val="20"/>
          <w:szCs w:val="20"/>
        </w:rPr>
        <w:t>, realización de presupuestos, realización de contratos inter-empresas, encargada de los término</w:t>
      </w:r>
      <w:r>
        <w:rPr>
          <w:rFonts w:ascii="Arial" w:hAnsi="Arial" w:cs="Arial"/>
          <w:sz w:val="20"/>
          <w:szCs w:val="20"/>
        </w:rPr>
        <w:t>s</w:t>
      </w:r>
      <w:r w:rsidRPr="00453415">
        <w:rPr>
          <w:rFonts w:ascii="Arial" w:hAnsi="Arial" w:cs="Arial"/>
          <w:sz w:val="20"/>
          <w:szCs w:val="20"/>
        </w:rPr>
        <w:t xml:space="preserve"> de los trabajadores</w:t>
      </w:r>
      <w:r>
        <w:rPr>
          <w:rFonts w:ascii="Arial" w:hAnsi="Arial" w:cs="Arial"/>
          <w:sz w:val="20"/>
          <w:szCs w:val="20"/>
        </w:rPr>
        <w:t>, realización de pases de ac</w:t>
      </w:r>
      <w:r w:rsidR="003201B4">
        <w:rPr>
          <w:rFonts w:ascii="Arial" w:hAnsi="Arial" w:cs="Arial"/>
          <w:sz w:val="20"/>
          <w:szCs w:val="20"/>
        </w:rPr>
        <w:t>ceso a la minería (Web control),realización de informes, pago de finiquitos, administración y envío de vales de colación, revisión de facturación</w:t>
      </w:r>
      <w:r w:rsidR="00E44605">
        <w:rPr>
          <w:rFonts w:ascii="Arial" w:hAnsi="Arial" w:cs="Arial"/>
          <w:sz w:val="20"/>
          <w:szCs w:val="20"/>
        </w:rPr>
        <w:t xml:space="preserve"> y parte de cobranza.</w:t>
      </w:r>
    </w:p>
    <w:p w:rsidR="005C4159" w:rsidRDefault="00723B4D" w:rsidP="00A6099B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Cargo: </w:t>
      </w:r>
      <w:r w:rsidR="00453415">
        <w:rPr>
          <w:rFonts w:ascii="Arial" w:hAnsi="Arial" w:cs="Arial"/>
          <w:b/>
          <w:sz w:val="20"/>
          <w:szCs w:val="20"/>
        </w:rPr>
        <w:t>Asistente de Consultora</w:t>
      </w:r>
    </w:p>
    <w:p w:rsidR="00A6099B" w:rsidRPr="00A6099B" w:rsidRDefault="00A6099B" w:rsidP="005C4159">
      <w:pPr>
        <w:spacing w:after="6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6099B">
        <w:rPr>
          <w:rFonts w:ascii="Arial" w:hAnsi="Arial" w:cs="Arial"/>
          <w:sz w:val="20"/>
          <w:szCs w:val="20"/>
        </w:rPr>
        <w:br/>
        <w:t>Encargada de los seguimientos de contratos de los profesionales, entregar informes periódicos</w:t>
      </w:r>
      <w:r w:rsidR="00D9260F" w:rsidRPr="00A6099B">
        <w:rPr>
          <w:rFonts w:ascii="Arial" w:hAnsi="Arial" w:cs="Arial"/>
          <w:sz w:val="20"/>
          <w:szCs w:val="20"/>
        </w:rPr>
        <w:t>, realización</w:t>
      </w:r>
      <w:r w:rsidRPr="00A6099B">
        <w:rPr>
          <w:rFonts w:ascii="Arial" w:hAnsi="Arial" w:cs="Arial"/>
          <w:sz w:val="20"/>
          <w:szCs w:val="20"/>
        </w:rPr>
        <w:t xml:space="preserve"> de contratos, fichas, anexos de contratos, ingresos de cartas de término en la inspección del trabajo en AFC Chile</w:t>
      </w:r>
      <w:r w:rsidR="00EE1EE3">
        <w:rPr>
          <w:rFonts w:ascii="Arial" w:hAnsi="Arial" w:cs="Arial"/>
          <w:sz w:val="20"/>
          <w:szCs w:val="20"/>
        </w:rPr>
        <w:t xml:space="preserve"> , realización de los ceses </w:t>
      </w:r>
      <w:r w:rsidRPr="00A6099B">
        <w:rPr>
          <w:rFonts w:ascii="Arial" w:hAnsi="Arial" w:cs="Arial"/>
          <w:sz w:val="20"/>
          <w:szCs w:val="20"/>
        </w:rPr>
        <w:t>,</w:t>
      </w:r>
      <w:r w:rsidR="001447CE">
        <w:rPr>
          <w:rFonts w:ascii="Arial" w:hAnsi="Arial" w:cs="Arial"/>
          <w:sz w:val="20"/>
          <w:szCs w:val="20"/>
        </w:rPr>
        <w:t xml:space="preserve"> tramitación de licencias medicas,</w:t>
      </w:r>
      <w:r w:rsidR="00EE1EE3">
        <w:rPr>
          <w:rFonts w:ascii="Arial" w:hAnsi="Arial" w:cs="Arial"/>
          <w:sz w:val="20"/>
          <w:szCs w:val="20"/>
        </w:rPr>
        <w:t>c</w:t>
      </w:r>
      <w:r w:rsidR="00D9260F">
        <w:rPr>
          <w:rFonts w:ascii="Arial" w:hAnsi="Arial" w:cs="Arial"/>
          <w:sz w:val="20"/>
          <w:szCs w:val="20"/>
        </w:rPr>
        <w:t>oordinación de exámenes pre ocupacionales realizo pase de acceso a la mina</w:t>
      </w:r>
      <w:r w:rsidR="006F6CDD">
        <w:rPr>
          <w:rFonts w:ascii="Arial" w:hAnsi="Arial" w:cs="Arial"/>
          <w:sz w:val="20"/>
          <w:szCs w:val="20"/>
        </w:rPr>
        <w:t xml:space="preserve"> por Webcontrol</w:t>
      </w:r>
      <w:r w:rsidR="00D9260F">
        <w:rPr>
          <w:rFonts w:ascii="Arial" w:hAnsi="Arial" w:cs="Arial"/>
          <w:sz w:val="20"/>
          <w:szCs w:val="20"/>
        </w:rPr>
        <w:t>, encargada de la ropa para los trabajadores</w:t>
      </w:r>
      <w:r w:rsidR="00EE1EE3">
        <w:rPr>
          <w:rFonts w:ascii="Arial" w:hAnsi="Arial" w:cs="Arial"/>
          <w:sz w:val="20"/>
          <w:szCs w:val="20"/>
        </w:rPr>
        <w:t xml:space="preserve"> de las empresas mineras</w:t>
      </w:r>
      <w:r w:rsidR="00D9260F">
        <w:rPr>
          <w:rFonts w:ascii="Arial" w:hAnsi="Arial" w:cs="Arial"/>
          <w:sz w:val="20"/>
          <w:szCs w:val="20"/>
        </w:rPr>
        <w:t>, llevar el control de los contratos que salen y llegan de vuelta</w:t>
      </w:r>
      <w:r w:rsidR="002D1AED">
        <w:rPr>
          <w:rFonts w:ascii="Arial" w:hAnsi="Arial" w:cs="Arial"/>
          <w:sz w:val="20"/>
          <w:szCs w:val="20"/>
        </w:rPr>
        <w:t>, realizar presupuestos,</w:t>
      </w:r>
      <w:r w:rsidR="00EE1EE3">
        <w:rPr>
          <w:rFonts w:ascii="Arial" w:hAnsi="Arial" w:cs="Arial"/>
          <w:sz w:val="20"/>
          <w:szCs w:val="20"/>
        </w:rPr>
        <w:t xml:space="preserve"> llevar control de planilla Excel con todos los trabajadores a cargos, </w:t>
      </w:r>
      <w:r w:rsidR="008A12DA">
        <w:rPr>
          <w:rFonts w:ascii="Arial" w:hAnsi="Arial" w:cs="Arial"/>
          <w:sz w:val="20"/>
          <w:szCs w:val="20"/>
        </w:rPr>
        <w:t xml:space="preserve"> pago de finiquitos,</w:t>
      </w:r>
      <w:r w:rsidRPr="00A6099B">
        <w:rPr>
          <w:rFonts w:ascii="Arial" w:hAnsi="Arial" w:cs="Arial"/>
          <w:sz w:val="20"/>
          <w:szCs w:val="20"/>
        </w:rPr>
        <w:t xml:space="preserve"> Herramientas utilizadas Windows XP, Office</w:t>
      </w:r>
    </w:p>
    <w:p w:rsidR="00965656" w:rsidRDefault="00965656" w:rsidP="00BF0CF0">
      <w:pPr>
        <w:spacing w:after="60" w:line="240" w:lineRule="auto"/>
        <w:ind w:hanging="360"/>
        <w:jc w:val="both"/>
        <w:rPr>
          <w:rFonts w:ascii="Arial" w:hAnsi="Arial" w:cs="Arial"/>
          <w:b/>
          <w:sz w:val="20"/>
          <w:szCs w:val="20"/>
        </w:rPr>
      </w:pPr>
    </w:p>
    <w:p w:rsidR="00965656" w:rsidRDefault="00965656" w:rsidP="00BF0CF0">
      <w:pPr>
        <w:spacing w:after="60" w:line="240" w:lineRule="auto"/>
        <w:ind w:hanging="360"/>
        <w:jc w:val="both"/>
        <w:rPr>
          <w:rFonts w:ascii="Arial" w:hAnsi="Arial" w:cs="Arial"/>
          <w:b/>
          <w:sz w:val="20"/>
          <w:szCs w:val="20"/>
        </w:rPr>
      </w:pPr>
    </w:p>
    <w:p w:rsidR="00965656" w:rsidRDefault="00965656" w:rsidP="00BF0CF0">
      <w:pPr>
        <w:spacing w:after="60" w:line="240" w:lineRule="auto"/>
        <w:ind w:hanging="360"/>
        <w:jc w:val="both"/>
        <w:rPr>
          <w:rFonts w:ascii="Arial" w:hAnsi="Arial" w:cs="Arial"/>
          <w:b/>
          <w:sz w:val="20"/>
          <w:szCs w:val="20"/>
        </w:rPr>
      </w:pPr>
    </w:p>
    <w:p w:rsidR="00A6099B" w:rsidRDefault="00723B4D" w:rsidP="00BF0CF0">
      <w:pPr>
        <w:spacing w:after="60" w:line="240" w:lineRule="auto"/>
        <w:ind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Cargo: </w:t>
      </w:r>
      <w:r w:rsidR="00A6099B" w:rsidRPr="00A6099B">
        <w:rPr>
          <w:rFonts w:ascii="Arial" w:hAnsi="Arial" w:cs="Arial"/>
          <w:b/>
          <w:sz w:val="20"/>
          <w:szCs w:val="20"/>
        </w:rPr>
        <w:t>Researcher</w:t>
      </w:r>
    </w:p>
    <w:p w:rsidR="00723B4D" w:rsidRPr="00A6099B" w:rsidRDefault="00723B4D" w:rsidP="00BF0CF0">
      <w:pPr>
        <w:spacing w:after="60" w:line="240" w:lineRule="auto"/>
        <w:ind w:hanging="36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BF0CF0" w:rsidRDefault="00BF0CF0" w:rsidP="00BF0CF0">
      <w:pPr>
        <w:spacing w:after="6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sz w:val="20"/>
          <w:szCs w:val="20"/>
          <w:lang w:eastAsia="es-ES"/>
        </w:rPr>
        <w:t>Buscadora de perfiles para diferentes empresas, atención de público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y clientesde las diferentes empresas </w:t>
      </w:r>
      <w:r w:rsidRPr="00A97B8C">
        <w:rPr>
          <w:rFonts w:ascii="Arial" w:eastAsia="Times New Roman" w:hAnsi="Arial" w:cs="Arial"/>
          <w:sz w:val="20"/>
          <w:szCs w:val="20"/>
          <w:lang w:eastAsia="es-ES"/>
        </w:rPr>
        <w:t>telefónicamente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y presencialmente</w:t>
      </w:r>
      <w:r w:rsidRPr="00A97B8C">
        <w:rPr>
          <w:rFonts w:ascii="Arial" w:eastAsia="Times New Roman" w:hAnsi="Arial" w:cs="Arial"/>
          <w:sz w:val="20"/>
          <w:szCs w:val="20"/>
          <w:lang w:eastAsia="es-ES"/>
        </w:rPr>
        <w:t>,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e</w:t>
      </w:r>
      <w:r w:rsidRPr="00A97B8C">
        <w:rPr>
          <w:rFonts w:ascii="Arial" w:eastAsia="Times New Roman" w:hAnsi="Arial" w:cs="Arial"/>
          <w:sz w:val="20"/>
          <w:szCs w:val="20"/>
          <w:lang w:eastAsia="es-ES"/>
        </w:rPr>
        <w:t>ncargada de los seguimientos de contratos de los profesionales,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entregar informes periódicos </w:t>
      </w:r>
      <w:r w:rsidRPr="00A97B8C">
        <w:rPr>
          <w:rFonts w:ascii="Arial" w:eastAsia="Times New Roman" w:hAnsi="Arial" w:cs="Arial"/>
          <w:sz w:val="20"/>
          <w:szCs w:val="20"/>
          <w:lang w:eastAsia="es-ES"/>
        </w:rPr>
        <w:t>coordinar y confirmar entrevistas, entrevistas por teléfono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y presencial, tomas de pruebas, realización de contratos, fichas, anexos de contratos, ingresos de cartas de termino en la inspección del trabajo en AFC Chile, etc. </w:t>
      </w:r>
      <w:r w:rsidRPr="00A97B8C">
        <w:rPr>
          <w:rFonts w:ascii="Arial" w:eastAsia="Times New Roman" w:hAnsi="Arial" w:cs="Arial"/>
          <w:sz w:val="20"/>
          <w:szCs w:val="20"/>
          <w:lang w:eastAsia="es-ES"/>
        </w:rPr>
        <w:t>Herramientas utilizadas Windows XP, Office</w:t>
      </w:r>
    </w:p>
    <w:p w:rsidR="00021F53" w:rsidRPr="00BF0CF0" w:rsidRDefault="00021F53" w:rsidP="00021F53">
      <w:p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021F53" w:rsidRPr="003A4E84" w:rsidRDefault="00021F53" w:rsidP="003A4E84">
      <w:pPr>
        <w:pStyle w:val="Prrafodelista"/>
        <w:numPr>
          <w:ilvl w:val="0"/>
          <w:numId w:val="3"/>
        </w:num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Diciembre 2010- Enero 2011</w:t>
      </w:r>
    </w:p>
    <w:p w:rsidR="00021F53" w:rsidRPr="003A4E84" w:rsidRDefault="00021F53" w:rsidP="003A4E84">
      <w:pPr>
        <w:pStyle w:val="Prrafodelista"/>
        <w:numPr>
          <w:ilvl w:val="0"/>
          <w:numId w:val="3"/>
        </w:num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proofErr w:type="spellStart"/>
      <w:r w:rsidRPr="003A4E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ITPeople</w:t>
      </w:r>
      <w:proofErr w:type="spellEnd"/>
      <w:r w:rsidRPr="003A4E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, </w:t>
      </w:r>
      <w:proofErr w:type="spellStart"/>
      <w:r w:rsidRPr="003A4E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Consultarora</w:t>
      </w:r>
      <w:proofErr w:type="spellEnd"/>
    </w:p>
    <w:p w:rsidR="00723B4D" w:rsidRDefault="00723B4D" w:rsidP="00021F53">
      <w:pPr>
        <w:spacing w:after="60" w:line="240" w:lineRule="auto"/>
        <w:ind w:hanging="36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23B4D" w:rsidRDefault="00723B4D" w:rsidP="00723B4D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Cargo:</w:t>
      </w:r>
      <w:r w:rsidR="00E4476C" w:rsidRPr="003108C8">
        <w:rPr>
          <w:rFonts w:ascii="Arial" w:eastAsia="Times New Roman" w:hAnsi="Arial" w:cs="Arial"/>
          <w:b/>
          <w:sz w:val="20"/>
          <w:szCs w:val="20"/>
          <w:lang w:eastAsia="es-ES"/>
        </w:rPr>
        <w:t>Consultora</w:t>
      </w:r>
      <w:r w:rsidR="0071142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(administradora de proyecto)</w:t>
      </w:r>
      <w:bookmarkStart w:id="0" w:name="_GoBack"/>
      <w:bookmarkEnd w:id="0"/>
    </w:p>
    <w:p w:rsidR="00723B4D" w:rsidRDefault="00723B4D" w:rsidP="00723B4D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21F53" w:rsidRDefault="00E4476C" w:rsidP="00723B4D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Buscadora</w:t>
      </w:r>
      <w:r w:rsidR="00021F53" w:rsidRPr="00A97B8C">
        <w:rPr>
          <w:rFonts w:ascii="Arial" w:eastAsia="Times New Roman" w:hAnsi="Arial" w:cs="Arial"/>
          <w:sz w:val="20"/>
          <w:szCs w:val="20"/>
          <w:lang w:eastAsia="es-ES"/>
        </w:rPr>
        <w:t xml:space="preserve"> de perfiles para diferentes empresas</w:t>
      </w:r>
      <w:r w:rsidR="00CA7CEC">
        <w:rPr>
          <w:rFonts w:ascii="Arial" w:eastAsia="Times New Roman" w:hAnsi="Arial" w:cs="Arial"/>
          <w:sz w:val="20"/>
          <w:szCs w:val="20"/>
          <w:lang w:eastAsia="es-ES"/>
        </w:rPr>
        <w:t>, filtros de CV, realizar publicaciones en diferentes portales</w:t>
      </w:r>
      <w:r w:rsidR="00021F53" w:rsidRPr="00A97B8C">
        <w:rPr>
          <w:rFonts w:ascii="Arial" w:eastAsia="Times New Roman" w:hAnsi="Arial" w:cs="Arial"/>
          <w:sz w:val="20"/>
          <w:szCs w:val="20"/>
          <w:lang w:eastAsia="es-ES"/>
        </w:rPr>
        <w:t>, atención de público</w:t>
      </w:r>
      <w:r w:rsidR="00021F53">
        <w:rPr>
          <w:rFonts w:ascii="Arial" w:eastAsia="Times New Roman" w:hAnsi="Arial" w:cs="Arial"/>
          <w:sz w:val="20"/>
          <w:szCs w:val="20"/>
          <w:lang w:eastAsia="es-ES"/>
        </w:rPr>
        <w:t xml:space="preserve"> y clientes</w:t>
      </w:r>
      <w:r w:rsidR="00021F53" w:rsidRPr="00A97B8C">
        <w:rPr>
          <w:rFonts w:ascii="Arial" w:eastAsia="Times New Roman" w:hAnsi="Arial" w:cs="Arial"/>
          <w:sz w:val="20"/>
          <w:szCs w:val="20"/>
          <w:lang w:eastAsia="es-ES"/>
        </w:rPr>
        <w:t xml:space="preserve"> telefónicamente</w:t>
      </w:r>
      <w:r w:rsidR="00021F53">
        <w:rPr>
          <w:rFonts w:ascii="Arial" w:eastAsia="Times New Roman" w:hAnsi="Arial" w:cs="Arial"/>
          <w:sz w:val="20"/>
          <w:szCs w:val="20"/>
          <w:lang w:eastAsia="es-ES"/>
        </w:rPr>
        <w:t xml:space="preserve"> y presencialmente</w:t>
      </w:r>
      <w:r w:rsidR="00021F53" w:rsidRPr="00A97B8C">
        <w:rPr>
          <w:rFonts w:ascii="Arial" w:eastAsia="Times New Roman" w:hAnsi="Arial" w:cs="Arial"/>
          <w:sz w:val="20"/>
          <w:szCs w:val="20"/>
          <w:lang w:eastAsia="es-ES"/>
        </w:rPr>
        <w:t>, Encargada de los seguimientos de contratos de los profesionales,</w:t>
      </w:r>
      <w:r w:rsidR="00021F53">
        <w:rPr>
          <w:rFonts w:ascii="Arial" w:eastAsia="Times New Roman" w:hAnsi="Arial" w:cs="Arial"/>
          <w:sz w:val="20"/>
          <w:szCs w:val="20"/>
          <w:lang w:eastAsia="es-ES"/>
        </w:rPr>
        <w:t xml:space="preserve"> entregar informes periódicos </w:t>
      </w:r>
      <w:r w:rsidR="00021F53" w:rsidRPr="00A97B8C">
        <w:rPr>
          <w:rFonts w:ascii="Arial" w:eastAsia="Times New Roman" w:hAnsi="Arial" w:cs="Arial"/>
          <w:sz w:val="20"/>
          <w:szCs w:val="20"/>
          <w:lang w:eastAsia="es-ES"/>
        </w:rPr>
        <w:t>coordinar y confirmar entrevistas, entrevistas por teléfono</w:t>
      </w:r>
      <w:r w:rsidR="005F242B">
        <w:rPr>
          <w:rFonts w:ascii="Arial" w:eastAsia="Times New Roman" w:hAnsi="Arial" w:cs="Arial"/>
          <w:sz w:val="20"/>
          <w:szCs w:val="20"/>
          <w:lang w:eastAsia="es-ES"/>
        </w:rPr>
        <w:t xml:space="preserve"> y presencial, administrar a las diferentes personas a mi cargo, envío de liquidaciones de sueldo, envío de sus correspondientes contratos y anexos, sacar firmas, reuniones con clientes, manejo de cartera de clientes</w:t>
      </w:r>
      <w:r w:rsidR="00021F53" w:rsidRPr="00A97B8C">
        <w:rPr>
          <w:rFonts w:ascii="Arial" w:eastAsia="Times New Roman" w:hAnsi="Arial" w:cs="Arial"/>
          <w:sz w:val="20"/>
          <w:szCs w:val="20"/>
          <w:lang w:eastAsia="es-ES"/>
        </w:rPr>
        <w:t>. Herramientas utilizadas Windows XP, Office</w:t>
      </w:r>
    </w:p>
    <w:p w:rsidR="00021F53" w:rsidRDefault="00021F53" w:rsidP="00021F53">
      <w:p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021F53" w:rsidRPr="003A4E84" w:rsidRDefault="00021F53" w:rsidP="003A4E84">
      <w:pPr>
        <w:pStyle w:val="Prrafodelista"/>
        <w:numPr>
          <w:ilvl w:val="0"/>
          <w:numId w:val="4"/>
        </w:numPr>
        <w:spacing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Septiembre 2009 – Diciembre 2010</w:t>
      </w:r>
    </w:p>
    <w:p w:rsidR="00723B4D" w:rsidRPr="003A4E84" w:rsidRDefault="00021F53" w:rsidP="003A4E84">
      <w:pPr>
        <w:pStyle w:val="Prrafodelista"/>
        <w:numPr>
          <w:ilvl w:val="0"/>
          <w:numId w:val="4"/>
        </w:numPr>
        <w:spacing w:after="6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Info2000 outsorsing e informática </w:t>
      </w:r>
      <w:r w:rsidRPr="003A4E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 </w:t>
      </w:r>
      <w:r w:rsidRPr="003A4E84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Departamento de selección </w:t>
      </w:r>
    </w:p>
    <w:p w:rsidR="00021F53" w:rsidRPr="00A97B8C" w:rsidRDefault="00021F53" w:rsidP="003A4E84">
      <w:pPr>
        <w:spacing w:after="60" w:line="240" w:lineRule="auto"/>
        <w:ind w:firstLine="1710"/>
        <w:rPr>
          <w:rFonts w:ascii="Arial" w:eastAsia="Times New Roman" w:hAnsi="Arial" w:cs="Arial"/>
          <w:sz w:val="20"/>
          <w:szCs w:val="20"/>
          <w:lang w:eastAsia="es-ES"/>
        </w:rPr>
      </w:pPr>
    </w:p>
    <w:p w:rsidR="00723B4D" w:rsidRDefault="00021F53" w:rsidP="00BF0CF0">
      <w:pPr>
        <w:spacing w:after="6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13B66">
        <w:rPr>
          <w:rFonts w:ascii="Arial" w:eastAsia="Times New Roman" w:hAnsi="Arial" w:cs="Arial"/>
          <w:b/>
          <w:sz w:val="20"/>
          <w:szCs w:val="20"/>
          <w:lang w:eastAsia="es-ES"/>
        </w:rPr>
        <w:t>    </w:t>
      </w:r>
      <w:r w:rsidR="00723B4D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Cargo: </w:t>
      </w:r>
      <w:r w:rsidR="00195E91">
        <w:rPr>
          <w:rFonts w:ascii="Arial" w:eastAsia="Times New Roman" w:hAnsi="Arial" w:cs="Arial"/>
          <w:b/>
          <w:sz w:val="20"/>
          <w:szCs w:val="20"/>
          <w:lang w:eastAsia="es-ES"/>
        </w:rPr>
        <w:t>Encargada de Reclutamiento y Selección.</w:t>
      </w:r>
    </w:p>
    <w:p w:rsidR="00723B4D" w:rsidRDefault="00723B4D" w:rsidP="00723B4D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21F53" w:rsidRDefault="00723B4D" w:rsidP="00723B4D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B</w:t>
      </w:r>
      <w:r w:rsidR="00021F53" w:rsidRPr="00A97B8C">
        <w:rPr>
          <w:rFonts w:ascii="Arial" w:eastAsia="Times New Roman" w:hAnsi="Arial" w:cs="Arial"/>
          <w:sz w:val="20"/>
          <w:szCs w:val="20"/>
          <w:lang w:eastAsia="es-ES"/>
        </w:rPr>
        <w:t xml:space="preserve">uscadora de perfiles para diferentes empresas, atención de público telefónicamente , </w:t>
      </w:r>
      <w:r w:rsidR="00CA7CEC">
        <w:rPr>
          <w:rFonts w:ascii="Arial" w:eastAsia="Times New Roman" w:hAnsi="Arial" w:cs="Arial"/>
          <w:sz w:val="20"/>
          <w:szCs w:val="20"/>
          <w:lang w:eastAsia="es-ES"/>
        </w:rPr>
        <w:t xml:space="preserve">filtrar CV, formatear, pedir referencias, hacer los respectivos informes, </w:t>
      </w:r>
      <w:r w:rsidR="00021F53" w:rsidRPr="00A97B8C">
        <w:rPr>
          <w:rFonts w:ascii="Arial" w:eastAsia="Times New Roman" w:hAnsi="Arial" w:cs="Arial"/>
          <w:sz w:val="20"/>
          <w:szCs w:val="20"/>
          <w:lang w:eastAsia="es-ES"/>
        </w:rPr>
        <w:t>Encargada de los seguimientos de contratos de los profesionales , entregar informes periódicos , coordinar y confirmar entrevistas, entrevistas por teléfono. Herramienta utilizadas Lotus note, Windows XP, Office</w:t>
      </w:r>
    </w:p>
    <w:p w:rsidR="00021F53" w:rsidRPr="00BF0CF0" w:rsidRDefault="00021F53" w:rsidP="00BF0CF0">
      <w:pPr>
        <w:spacing w:after="6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21F53" w:rsidRPr="003A4E84" w:rsidRDefault="00021F53" w:rsidP="003A4E84">
      <w:pPr>
        <w:pStyle w:val="Prrafodelista"/>
        <w:numPr>
          <w:ilvl w:val="0"/>
          <w:numId w:val="5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Junio 2009- Septiembre 2009</w:t>
      </w:r>
    </w:p>
    <w:p w:rsidR="00021F53" w:rsidRPr="003A4E84" w:rsidRDefault="00BF0CF0" w:rsidP="003A4E84">
      <w:pPr>
        <w:pStyle w:val="Prrafodelista"/>
        <w:numPr>
          <w:ilvl w:val="0"/>
          <w:numId w:val="5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Banmedica</w:t>
      </w:r>
      <w:r w:rsidR="00021F53" w:rsidRPr="003A4E84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  Departamento de subsidios    </w:t>
      </w:r>
    </w:p>
    <w:p w:rsidR="00723B4D" w:rsidRDefault="00021F53" w:rsidP="00BF0CF0">
      <w:pPr>
        <w:spacing w:after="6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sz w:val="20"/>
          <w:szCs w:val="20"/>
          <w:lang w:eastAsia="es-ES"/>
        </w:rPr>
        <w:t>·</w:t>
      </w:r>
      <w:r w:rsidRPr="00BF0CF0">
        <w:rPr>
          <w:rFonts w:ascii="Arial" w:eastAsia="Times New Roman" w:hAnsi="Arial" w:cs="Arial"/>
          <w:sz w:val="20"/>
          <w:szCs w:val="20"/>
          <w:lang w:eastAsia="es-ES"/>
        </w:rPr>
        <w:t>     </w:t>
      </w:r>
    </w:p>
    <w:p w:rsidR="00723B4D" w:rsidRPr="00723B4D" w:rsidRDefault="00723B4D" w:rsidP="00723B4D">
      <w:pPr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723B4D">
        <w:rPr>
          <w:rFonts w:ascii="Arial" w:eastAsia="Times New Roman" w:hAnsi="Arial" w:cs="Arial"/>
          <w:b/>
          <w:sz w:val="20"/>
          <w:szCs w:val="20"/>
          <w:lang w:eastAsia="es-ES"/>
        </w:rPr>
        <w:t>Cargo: Liquidadora</w:t>
      </w:r>
      <w:r w:rsidR="00021F53" w:rsidRPr="00723B4D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licencias </w:t>
      </w:r>
      <w:r w:rsidR="00BF0CF0" w:rsidRPr="00723B4D">
        <w:rPr>
          <w:rFonts w:ascii="Arial" w:eastAsia="Times New Roman" w:hAnsi="Arial" w:cs="Arial"/>
          <w:b/>
          <w:sz w:val="20"/>
          <w:szCs w:val="20"/>
          <w:lang w:eastAsia="es-ES"/>
        </w:rPr>
        <w:t>médicas</w:t>
      </w:r>
      <w:r w:rsidR="00021F53" w:rsidRPr="00723B4D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. </w:t>
      </w:r>
    </w:p>
    <w:p w:rsidR="00723B4D" w:rsidRDefault="00723B4D" w:rsidP="00BF0CF0">
      <w:pPr>
        <w:spacing w:after="6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21F53" w:rsidRPr="00BF0CF0" w:rsidRDefault="00021F53" w:rsidP="00723B4D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sz w:val="20"/>
          <w:szCs w:val="20"/>
          <w:lang w:eastAsia="es-ES"/>
        </w:rPr>
        <w:t xml:space="preserve">Analizar y calcular el pago de las licencias </w:t>
      </w:r>
      <w:r w:rsidR="00BF0CF0" w:rsidRPr="00A97B8C">
        <w:rPr>
          <w:rFonts w:ascii="Arial" w:eastAsia="Times New Roman" w:hAnsi="Arial" w:cs="Arial"/>
          <w:sz w:val="20"/>
          <w:szCs w:val="20"/>
          <w:lang w:eastAsia="es-ES"/>
        </w:rPr>
        <w:t>médicas</w:t>
      </w:r>
      <w:r w:rsidRPr="00A97B8C">
        <w:rPr>
          <w:rFonts w:ascii="Arial" w:eastAsia="Times New Roman" w:hAnsi="Arial" w:cs="Arial"/>
          <w:sz w:val="20"/>
          <w:szCs w:val="20"/>
          <w:lang w:eastAsia="es-ES"/>
        </w:rPr>
        <w:t>, atención de agencias de la isapre, para responder consultas.</w:t>
      </w:r>
      <w:r w:rsidR="00723B4D">
        <w:rPr>
          <w:rFonts w:ascii="Arial" w:eastAsia="Times New Roman" w:hAnsi="Arial" w:cs="Arial"/>
          <w:sz w:val="20"/>
          <w:szCs w:val="20"/>
          <w:lang w:eastAsia="es-ES"/>
        </w:rPr>
        <w:t xml:space="preserve"> Atención de </w:t>
      </w:r>
      <w:r w:rsidR="00CB6E65">
        <w:rPr>
          <w:rFonts w:ascii="Arial" w:eastAsia="Times New Roman" w:hAnsi="Arial" w:cs="Arial"/>
          <w:sz w:val="20"/>
          <w:szCs w:val="20"/>
          <w:lang w:eastAsia="es-ES"/>
        </w:rPr>
        <w:t>público</w:t>
      </w:r>
      <w:r w:rsidR="00723B4D">
        <w:rPr>
          <w:rFonts w:ascii="Arial" w:eastAsia="Times New Roman" w:hAnsi="Arial" w:cs="Arial"/>
          <w:sz w:val="20"/>
          <w:szCs w:val="20"/>
          <w:lang w:eastAsia="es-ES"/>
        </w:rPr>
        <w:t>, resolución de reclamos y procedimientos mal ejecutados.</w:t>
      </w:r>
    </w:p>
    <w:p w:rsidR="00021F53" w:rsidRDefault="00021F53" w:rsidP="00021F53">
      <w:pPr>
        <w:spacing w:after="60" w:line="240" w:lineRule="auto"/>
        <w:ind w:hanging="360"/>
        <w:rPr>
          <w:rFonts w:ascii="Arial" w:eastAsia="Times New Roman" w:hAnsi="Arial" w:cs="Arial"/>
          <w:sz w:val="20"/>
          <w:szCs w:val="20"/>
          <w:lang w:eastAsia="es-ES"/>
        </w:rPr>
      </w:pPr>
    </w:p>
    <w:p w:rsidR="00021F53" w:rsidRPr="003A4E84" w:rsidRDefault="00021F53" w:rsidP="003A4E84">
      <w:pPr>
        <w:pStyle w:val="Prrafodelista"/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lastRenderedPageBreak/>
        <w:t>Febrero 2009 – Marzo 2009</w:t>
      </w:r>
    </w:p>
    <w:p w:rsidR="00021F53" w:rsidRPr="003A4E84" w:rsidRDefault="00021F53" w:rsidP="003A4E84">
      <w:pPr>
        <w:pStyle w:val="Prrafodelista"/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Banco Santander </w:t>
      </w:r>
    </w:p>
    <w:p w:rsidR="00723B4D" w:rsidRPr="003A4E84" w:rsidRDefault="00021F53" w:rsidP="003A4E84">
      <w:pPr>
        <w:pStyle w:val="Prrafodelista"/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 xml:space="preserve">Subgerencia de reclutamiento y </w:t>
      </w:r>
      <w:r w:rsidR="00BF0CF0" w:rsidRPr="003A4E84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selección.</w:t>
      </w:r>
      <w:r w:rsidRPr="003A4E84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 </w:t>
      </w:r>
    </w:p>
    <w:p w:rsidR="00021F53" w:rsidRPr="00A97B8C" w:rsidRDefault="00021F53" w:rsidP="00BF0CF0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 xml:space="preserve">                                    </w:t>
      </w:r>
    </w:p>
    <w:p w:rsidR="00021F53" w:rsidRPr="00A97B8C" w:rsidRDefault="00723B4D" w:rsidP="00BF0CF0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 xml:space="preserve">Cargo: </w:t>
      </w:r>
      <w:r w:rsidR="00021F53" w:rsidRPr="00A97B8C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Asistente Especializado </w:t>
      </w:r>
      <w:r w:rsidR="000B405A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(Remplazo)</w:t>
      </w:r>
      <w:r w:rsidR="00021F53" w:rsidRPr="00A97B8C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 xml:space="preserve">  </w:t>
      </w:r>
    </w:p>
    <w:p w:rsidR="00021F53" w:rsidRPr="00A97B8C" w:rsidRDefault="00021F53" w:rsidP="00021F53">
      <w:pPr>
        <w:spacing w:after="6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sz w:val="20"/>
          <w:szCs w:val="20"/>
          <w:lang w:eastAsia="es-ES"/>
        </w:rPr>
        <w:t>Atención de clientes internos y externos , recepción de curriculum</w:t>
      </w:r>
      <w:r w:rsidR="005F242B">
        <w:rPr>
          <w:rFonts w:ascii="Arial" w:eastAsia="Times New Roman" w:hAnsi="Arial" w:cs="Arial"/>
          <w:sz w:val="20"/>
          <w:szCs w:val="20"/>
          <w:lang w:eastAsia="es-ES"/>
        </w:rPr>
        <w:t>, filtros de CV</w:t>
      </w:r>
      <w:r w:rsidRPr="00A97B8C">
        <w:rPr>
          <w:rFonts w:ascii="Arial" w:eastAsia="Times New Roman" w:hAnsi="Arial" w:cs="Arial"/>
          <w:sz w:val="20"/>
          <w:szCs w:val="20"/>
          <w:lang w:eastAsia="es-ES"/>
        </w:rPr>
        <w:t xml:space="preserve">, realizar llamados para entrevista de procesos de admisión al Banco, llevar el control de las secretarias en </w:t>
      </w:r>
      <w:r w:rsidR="005F242B" w:rsidRPr="00A97B8C">
        <w:rPr>
          <w:rFonts w:ascii="Arial" w:eastAsia="Times New Roman" w:hAnsi="Arial" w:cs="Arial"/>
          <w:sz w:val="20"/>
          <w:szCs w:val="20"/>
          <w:lang w:eastAsia="es-ES"/>
        </w:rPr>
        <w:t>remplazo</w:t>
      </w:r>
      <w:r w:rsidR="005F242B">
        <w:rPr>
          <w:rFonts w:ascii="Arial" w:eastAsia="Times New Roman" w:hAnsi="Arial" w:cs="Arial"/>
          <w:sz w:val="20"/>
          <w:szCs w:val="20"/>
          <w:lang w:eastAsia="es-ES"/>
        </w:rPr>
        <w:t>, coordinar entrevistas</w:t>
      </w:r>
      <w:r w:rsidRPr="00A97B8C">
        <w:rPr>
          <w:rFonts w:ascii="Arial" w:eastAsia="Times New Roman" w:hAnsi="Arial" w:cs="Arial"/>
          <w:sz w:val="20"/>
          <w:szCs w:val="20"/>
          <w:lang w:eastAsia="es-ES"/>
        </w:rPr>
        <w:t>, llevar registro de asistencia, dar códigos de colación, atender la central telefónica , atender requerimientos del subgerente del departamento de reclutamiento y selección, hacer requerimientos para evaluaciones psicológicas para los postulantes y otras tareas relacionadas con las de secretaria y recepcionista.</w:t>
      </w:r>
    </w:p>
    <w:p w:rsidR="00CB6E65" w:rsidRDefault="00CB6E65" w:rsidP="00021F53">
      <w:p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021F53" w:rsidRPr="003A4E84" w:rsidRDefault="00021F53" w:rsidP="003A4E84">
      <w:pPr>
        <w:pStyle w:val="Prrafodelista"/>
        <w:numPr>
          <w:ilvl w:val="0"/>
          <w:numId w:val="7"/>
        </w:numPr>
        <w:spacing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Empresa GST</w:t>
      </w:r>
    </w:p>
    <w:p w:rsidR="00021F53" w:rsidRPr="003A4E84" w:rsidRDefault="00021F53" w:rsidP="003A4E84">
      <w:pPr>
        <w:pStyle w:val="Prrafodelista"/>
        <w:numPr>
          <w:ilvl w:val="0"/>
          <w:numId w:val="7"/>
        </w:numPr>
        <w:spacing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Enero 2009 –Febrero 2009</w:t>
      </w:r>
    </w:p>
    <w:p w:rsidR="00723B4D" w:rsidRPr="003A4E84" w:rsidRDefault="00021F53" w:rsidP="003A4E84">
      <w:pPr>
        <w:pStyle w:val="Prrafodelista"/>
        <w:numPr>
          <w:ilvl w:val="0"/>
          <w:numId w:val="7"/>
        </w:numPr>
        <w:spacing w:after="6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Banco Santander: Regional Santiago Norte. (Reemplazo)    </w:t>
      </w:r>
    </w:p>
    <w:p w:rsidR="00021F53" w:rsidRPr="00A97B8C" w:rsidRDefault="00021F53" w:rsidP="003A4E84">
      <w:pPr>
        <w:spacing w:after="60" w:line="240" w:lineRule="auto"/>
        <w:ind w:firstLine="480"/>
        <w:rPr>
          <w:rFonts w:ascii="Arial" w:eastAsia="Times New Roman" w:hAnsi="Arial" w:cs="Arial"/>
          <w:sz w:val="20"/>
          <w:szCs w:val="20"/>
          <w:lang w:eastAsia="es-ES"/>
        </w:rPr>
      </w:pPr>
    </w:p>
    <w:p w:rsidR="00723B4D" w:rsidRDefault="00021F53" w:rsidP="00021F53">
      <w:pPr>
        <w:spacing w:after="60" w:line="240" w:lineRule="auto"/>
        <w:ind w:hanging="360"/>
        <w:rPr>
          <w:rFonts w:ascii="Arial" w:eastAsia="Times New Roman" w:hAnsi="Arial" w:cs="Arial"/>
          <w:sz w:val="20"/>
          <w:szCs w:val="20"/>
          <w:lang w:eastAsia="es-ES"/>
        </w:rPr>
      </w:pPr>
      <w:r w:rsidRPr="00723B4D">
        <w:rPr>
          <w:rFonts w:ascii="Arial" w:eastAsia="Times New Roman" w:hAnsi="Arial" w:cs="Arial"/>
          <w:b/>
          <w:sz w:val="20"/>
          <w:szCs w:val="20"/>
          <w:lang w:eastAsia="es-ES"/>
        </w:rPr>
        <w:t>·</w:t>
      </w:r>
      <w:r w:rsidR="00BF0CF0" w:rsidRPr="00723B4D">
        <w:rPr>
          <w:rFonts w:ascii="Arial" w:eastAsia="Times New Roman" w:hAnsi="Arial" w:cs="Arial"/>
          <w:b/>
          <w:sz w:val="20"/>
          <w:szCs w:val="20"/>
          <w:lang w:eastAsia="es-ES"/>
        </w:rPr>
        <w:t>     </w:t>
      </w:r>
      <w:r w:rsidR="00723B4D" w:rsidRPr="00723B4D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Cargo: </w:t>
      </w:r>
      <w:r w:rsidR="009B75F3" w:rsidRPr="00723B4D">
        <w:rPr>
          <w:rFonts w:ascii="Arial" w:eastAsia="Times New Roman" w:hAnsi="Arial" w:cs="Arial"/>
          <w:b/>
          <w:sz w:val="20"/>
          <w:szCs w:val="20"/>
          <w:lang w:eastAsia="es-ES"/>
        </w:rPr>
        <w:t>Secretaria</w:t>
      </w:r>
      <w:r w:rsidR="009B75F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G</w:t>
      </w:r>
      <w:r w:rsidRPr="00F848BB">
        <w:rPr>
          <w:rFonts w:ascii="Arial" w:eastAsia="Times New Roman" w:hAnsi="Arial" w:cs="Arial"/>
          <w:b/>
          <w:sz w:val="20"/>
          <w:szCs w:val="20"/>
          <w:lang w:eastAsia="es-ES"/>
        </w:rPr>
        <w:t>erencia</w:t>
      </w:r>
      <w:r w:rsidR="009D3418" w:rsidRPr="009D3418">
        <w:rPr>
          <w:rFonts w:ascii="Arial" w:eastAsia="Times New Roman" w:hAnsi="Arial" w:cs="Arial"/>
          <w:b/>
          <w:sz w:val="20"/>
          <w:szCs w:val="20"/>
          <w:lang w:eastAsia="es-ES"/>
        </w:rPr>
        <w:t>de Gerencia</w:t>
      </w:r>
    </w:p>
    <w:p w:rsidR="00723B4D" w:rsidRDefault="00723B4D" w:rsidP="00723B4D">
      <w:pPr>
        <w:spacing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021F53" w:rsidRPr="00A97B8C" w:rsidRDefault="003A4E84" w:rsidP="00723B4D">
      <w:pPr>
        <w:spacing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sz w:val="20"/>
          <w:szCs w:val="20"/>
          <w:lang w:eastAsia="es-ES"/>
        </w:rPr>
        <w:t>Las</w:t>
      </w:r>
      <w:r w:rsidR="00021F53" w:rsidRPr="00A97B8C">
        <w:rPr>
          <w:rFonts w:ascii="Arial" w:eastAsia="Times New Roman" w:hAnsi="Arial" w:cs="Arial"/>
          <w:sz w:val="20"/>
          <w:szCs w:val="20"/>
          <w:lang w:eastAsia="es-ES"/>
        </w:rPr>
        <w:t xml:space="preserve"> tareas a realizar eran atender a los clientes internos y externos, atender la central telefónica, llevar la agenda de la gerente, organizar reuniones dentro como fuera del banco, llevar la caja chica y a la vez atención de los subgerentes.</w:t>
      </w:r>
    </w:p>
    <w:p w:rsidR="00021F53" w:rsidRPr="00A97B8C" w:rsidRDefault="00021F53" w:rsidP="00021F53">
      <w:pPr>
        <w:spacing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sz w:val="20"/>
          <w:szCs w:val="20"/>
          <w:lang w:eastAsia="es-ES"/>
        </w:rPr>
        <w:t> </w:t>
      </w:r>
    </w:p>
    <w:p w:rsidR="00021F53" w:rsidRPr="003A4E84" w:rsidRDefault="00021F53" w:rsidP="003A4E84">
      <w:pPr>
        <w:pStyle w:val="Prrafodelista"/>
        <w:numPr>
          <w:ilvl w:val="0"/>
          <w:numId w:val="8"/>
        </w:numPr>
        <w:spacing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Enero 2008- Noviembre 2008</w:t>
      </w:r>
    </w:p>
    <w:p w:rsidR="00021F53" w:rsidRPr="003A4E84" w:rsidRDefault="00021F53" w:rsidP="003A4E84">
      <w:pPr>
        <w:pStyle w:val="Prrafodelista"/>
        <w:numPr>
          <w:ilvl w:val="0"/>
          <w:numId w:val="8"/>
        </w:numPr>
        <w:spacing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 xml:space="preserve">Banco Santander                                                </w:t>
      </w:r>
    </w:p>
    <w:p w:rsidR="00723B4D" w:rsidRDefault="00021F53" w:rsidP="00BF0CF0">
      <w:pPr>
        <w:spacing w:after="60" w:line="240" w:lineRule="auto"/>
        <w:ind w:hanging="36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4B0A16">
        <w:rPr>
          <w:rFonts w:ascii="Arial" w:eastAsia="Times New Roman" w:hAnsi="Arial" w:cs="Arial"/>
          <w:b/>
          <w:sz w:val="20"/>
          <w:szCs w:val="20"/>
          <w:lang w:eastAsia="es-ES"/>
        </w:rPr>
        <w:t>     </w:t>
      </w:r>
    </w:p>
    <w:p w:rsidR="00021F53" w:rsidRDefault="00723B4D" w:rsidP="00723B4D">
      <w:pPr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Cargo: </w:t>
      </w:r>
      <w:r w:rsidR="00021F53" w:rsidRPr="004B0A16">
        <w:rPr>
          <w:rFonts w:ascii="Arial" w:eastAsia="Times New Roman" w:hAnsi="Arial" w:cs="Arial"/>
          <w:b/>
          <w:sz w:val="20"/>
          <w:szCs w:val="20"/>
          <w:lang w:eastAsia="es-ES"/>
        </w:rPr>
        <w:t>Secretaria</w:t>
      </w:r>
      <w:r w:rsidR="004B0A16" w:rsidRPr="004B0A1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Gerencia</w:t>
      </w:r>
      <w:r w:rsidR="00021F53" w:rsidRPr="004B0A1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la dirección corporativa de calidad (Reemplazo)</w:t>
      </w:r>
    </w:p>
    <w:p w:rsidR="00723B4D" w:rsidRPr="004B0A16" w:rsidRDefault="00723B4D" w:rsidP="00723B4D">
      <w:pPr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021F53" w:rsidRPr="00A97B8C" w:rsidRDefault="00021F53" w:rsidP="00BF0CF0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sz w:val="20"/>
          <w:szCs w:val="20"/>
          <w:lang w:eastAsia="es-ES"/>
        </w:rPr>
        <w:t>Aquí las tareas a realizar eran de atender al cliente telefónica y presencialmente, asistir a los sub gerentes y ejecutivos de atención al cliente en otras tareas. Y contando con las labores a realizar de secretaria de gerencia como llevar la agenda del gerente, organizar reuniones, mantener las salas de las reuniones.</w:t>
      </w:r>
    </w:p>
    <w:p w:rsidR="00021F53" w:rsidRDefault="00021F53" w:rsidP="00021F53">
      <w:p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021F53" w:rsidRPr="003A4E84" w:rsidRDefault="00021F53" w:rsidP="003A4E8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Marzo 2007- julio 2007                                                                  </w:t>
      </w:r>
    </w:p>
    <w:p w:rsidR="00723B4D" w:rsidRPr="003A4E84" w:rsidRDefault="00BF0CF0" w:rsidP="003A4E84">
      <w:pPr>
        <w:pStyle w:val="Prrafodelista"/>
        <w:numPr>
          <w:ilvl w:val="0"/>
          <w:numId w:val="9"/>
        </w:numPr>
        <w:spacing w:after="6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Corredora</w:t>
      </w:r>
      <w:r w:rsidR="00021F53" w:rsidRPr="003A4E84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 xml:space="preserve"> de propiedades Ovalle</w:t>
      </w:r>
      <w:r w:rsidR="00021F53" w:rsidRPr="003A4E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    </w:t>
      </w:r>
    </w:p>
    <w:p w:rsidR="00021F53" w:rsidRPr="00A97B8C" w:rsidRDefault="00021F53" w:rsidP="003A4E84">
      <w:pPr>
        <w:spacing w:after="60" w:line="240" w:lineRule="auto"/>
        <w:ind w:firstLine="16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21F53" w:rsidRDefault="00021F53" w:rsidP="00BF0CF0">
      <w:pPr>
        <w:spacing w:after="60" w:line="240" w:lineRule="auto"/>
        <w:ind w:hanging="36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BF0CF0">
        <w:rPr>
          <w:rFonts w:ascii="Arial" w:eastAsia="Times New Roman" w:hAnsi="Arial" w:cs="Arial"/>
          <w:sz w:val="20"/>
          <w:szCs w:val="20"/>
          <w:lang w:eastAsia="es-ES"/>
        </w:rPr>
        <w:t>   </w:t>
      </w:r>
      <w:r w:rsidR="00723B4D" w:rsidRPr="00723B4D">
        <w:rPr>
          <w:rFonts w:ascii="Arial" w:eastAsia="Times New Roman" w:hAnsi="Arial" w:cs="Arial"/>
          <w:b/>
          <w:sz w:val="20"/>
          <w:szCs w:val="20"/>
          <w:lang w:eastAsia="es-ES"/>
        </w:rPr>
        <w:t>Cargo:</w:t>
      </w:r>
      <w:r w:rsidR="00BF0CF0" w:rsidRPr="00A97B8C">
        <w:rPr>
          <w:rFonts w:ascii="Arial" w:eastAsia="Times New Roman" w:hAnsi="Arial" w:cs="Arial"/>
          <w:b/>
          <w:sz w:val="20"/>
          <w:szCs w:val="20"/>
          <w:lang w:eastAsia="es-ES"/>
        </w:rPr>
        <w:t>Secretaria</w:t>
      </w:r>
      <w:r w:rsidRPr="00A97B8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(Reemplazo)</w:t>
      </w:r>
    </w:p>
    <w:p w:rsidR="00723B4D" w:rsidRPr="00A97B8C" w:rsidRDefault="00723B4D" w:rsidP="00BF0CF0">
      <w:pPr>
        <w:spacing w:after="6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21F53" w:rsidRPr="00A97B8C" w:rsidRDefault="00021F53" w:rsidP="00BF0CF0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sz w:val="20"/>
          <w:szCs w:val="20"/>
          <w:lang w:eastAsia="es-ES"/>
        </w:rPr>
        <w:t>Atendía público presencial y telefónicamente, además de las tareas administrativas contestar llamados, actualizar planillas de las propiedades en ventas y arriendo. Además tenía las tareas de una recepcionista.</w:t>
      </w:r>
    </w:p>
    <w:p w:rsidR="00021F53" w:rsidRPr="00A97B8C" w:rsidRDefault="00021F53" w:rsidP="00021F53">
      <w:pPr>
        <w:spacing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sz w:val="20"/>
          <w:szCs w:val="20"/>
          <w:lang w:eastAsia="es-ES"/>
        </w:rPr>
        <w:t> </w:t>
      </w:r>
    </w:p>
    <w:p w:rsidR="00021F53" w:rsidRPr="003A4E84" w:rsidRDefault="00021F53" w:rsidP="003A4E84">
      <w:pPr>
        <w:pStyle w:val="Prrafodelista"/>
        <w:numPr>
          <w:ilvl w:val="0"/>
          <w:numId w:val="10"/>
        </w:numPr>
        <w:spacing w:after="4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Noviembre 2005- febrero 2006                  </w:t>
      </w:r>
    </w:p>
    <w:p w:rsidR="00021F53" w:rsidRPr="003A4E84" w:rsidRDefault="00021F53" w:rsidP="003A4E84">
      <w:pPr>
        <w:pStyle w:val="Prrafodelista"/>
        <w:numPr>
          <w:ilvl w:val="0"/>
          <w:numId w:val="10"/>
        </w:numPr>
        <w:spacing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Almacenes Paris.                                                      </w:t>
      </w:r>
    </w:p>
    <w:p w:rsidR="00021F53" w:rsidRDefault="00021F53" w:rsidP="00021F53">
      <w:pPr>
        <w:spacing w:after="60" w:line="240" w:lineRule="auto"/>
        <w:ind w:hanging="360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     </w:t>
      </w:r>
      <w:r w:rsidR="00723B4D" w:rsidRPr="00723B4D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Cargo: </w:t>
      </w:r>
      <w:r w:rsidRPr="00723B4D">
        <w:rPr>
          <w:rFonts w:ascii="Arial" w:eastAsia="Times New Roman" w:hAnsi="Arial" w:cs="Arial"/>
          <w:b/>
          <w:sz w:val="20"/>
          <w:szCs w:val="20"/>
          <w:lang w:eastAsia="es-ES"/>
        </w:rPr>
        <w:t>Vendedora Integral</w:t>
      </w:r>
      <w:r w:rsidRPr="00A97B8C">
        <w:rPr>
          <w:rFonts w:ascii="Arial" w:eastAsia="Times New Roman" w:hAnsi="Arial" w:cs="Arial"/>
          <w:b/>
          <w:sz w:val="20"/>
          <w:szCs w:val="20"/>
          <w:lang w:eastAsia="es-ES"/>
        </w:rPr>
        <w:t>.</w:t>
      </w:r>
    </w:p>
    <w:p w:rsidR="00723B4D" w:rsidRPr="00A97B8C" w:rsidRDefault="00723B4D" w:rsidP="00021F53">
      <w:pPr>
        <w:spacing w:after="60" w:line="240" w:lineRule="auto"/>
        <w:ind w:hanging="360"/>
        <w:rPr>
          <w:rFonts w:ascii="Arial" w:eastAsia="Times New Roman" w:hAnsi="Arial" w:cs="Arial"/>
          <w:sz w:val="20"/>
          <w:szCs w:val="20"/>
          <w:lang w:eastAsia="es-ES"/>
        </w:rPr>
      </w:pPr>
    </w:p>
    <w:p w:rsidR="00021F53" w:rsidRPr="00A97B8C" w:rsidRDefault="00021F53" w:rsidP="00BF0CF0">
      <w:pPr>
        <w:spacing w:after="6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    </w:t>
      </w:r>
      <w:r w:rsidRPr="00A97B8C">
        <w:rPr>
          <w:rFonts w:ascii="Arial" w:eastAsia="Times New Roman" w:hAnsi="Arial" w:cs="Arial"/>
          <w:sz w:val="20"/>
          <w:szCs w:val="20"/>
          <w:lang w:eastAsia="es-ES"/>
        </w:rPr>
        <w:t>Vender los distintos productos de la tienda. Además de ser cajera, ordenadora y reponedora, estaba a cargo de 3 personas las cuales eran reponedoras.</w:t>
      </w:r>
    </w:p>
    <w:p w:rsidR="00021F53" w:rsidRPr="00A97B8C" w:rsidRDefault="00021F53" w:rsidP="00021F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 </w:t>
      </w:r>
    </w:p>
    <w:p w:rsidR="00337D5B" w:rsidRDefault="00337D5B" w:rsidP="00021F5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021F53" w:rsidRPr="003A4E84" w:rsidRDefault="00021F53" w:rsidP="003A4E84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Julio 2004 – febrero 2005</w:t>
      </w:r>
      <w:r w:rsidRPr="003A4E84">
        <w:rPr>
          <w:rFonts w:ascii="Arial" w:eastAsia="Times New Roman" w:hAnsi="Arial" w:cs="Arial"/>
          <w:sz w:val="20"/>
          <w:szCs w:val="20"/>
          <w:lang w:eastAsia="es-ES"/>
        </w:rPr>
        <w:t>                                                                         </w:t>
      </w:r>
    </w:p>
    <w:p w:rsidR="00723B4D" w:rsidRPr="003A4E84" w:rsidRDefault="00021F53" w:rsidP="003A4E84">
      <w:pPr>
        <w:pStyle w:val="Prrafodelista"/>
        <w:numPr>
          <w:ilvl w:val="0"/>
          <w:numId w:val="11"/>
        </w:numPr>
        <w:spacing w:after="6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Textil Santa María.       </w:t>
      </w:r>
    </w:p>
    <w:p w:rsidR="00021F53" w:rsidRPr="00A97B8C" w:rsidRDefault="00021F53" w:rsidP="00021F53">
      <w:pPr>
        <w:spacing w:after="6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                                              </w:t>
      </w:r>
    </w:p>
    <w:p w:rsidR="00021F53" w:rsidRDefault="00021F53" w:rsidP="00021F53">
      <w:pPr>
        <w:spacing w:after="60" w:line="240" w:lineRule="auto"/>
        <w:ind w:hanging="360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BF0CF0">
        <w:rPr>
          <w:rFonts w:ascii="Arial" w:eastAsia="Times New Roman" w:hAnsi="Arial" w:cs="Arial"/>
          <w:b/>
          <w:sz w:val="20"/>
          <w:szCs w:val="20"/>
          <w:lang w:eastAsia="es-ES"/>
        </w:rPr>
        <w:t>    </w:t>
      </w:r>
      <w:r w:rsidR="00723B4D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Cargo: </w:t>
      </w:r>
      <w:r w:rsidRPr="00A97B8C">
        <w:rPr>
          <w:rFonts w:ascii="Arial" w:eastAsia="Times New Roman" w:hAnsi="Arial" w:cs="Arial"/>
          <w:b/>
          <w:sz w:val="20"/>
          <w:szCs w:val="20"/>
          <w:lang w:eastAsia="es-ES"/>
        </w:rPr>
        <w:t>Ayudante del   Departamento de   Recursos Humanos</w:t>
      </w:r>
    </w:p>
    <w:p w:rsidR="00723B4D" w:rsidRPr="00A97B8C" w:rsidRDefault="00723B4D" w:rsidP="00021F53">
      <w:pPr>
        <w:spacing w:after="60" w:line="240" w:lineRule="auto"/>
        <w:ind w:hanging="360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021F53" w:rsidRPr="00A97B8C" w:rsidRDefault="00021F53" w:rsidP="00BF0CF0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sz w:val="20"/>
          <w:szCs w:val="20"/>
          <w:lang w:eastAsia="es-ES"/>
        </w:rPr>
        <w:lastRenderedPageBreak/>
        <w:t>Ver la parte de actualización de los archivos de los trabajadores, ver tener las planillas actualizadas de los días trabajados y no trabajados, de los turnos que había en la empresa. También hacia la labor de secretaria recepcionista.</w:t>
      </w:r>
    </w:p>
    <w:p w:rsidR="00021F53" w:rsidRPr="00A97B8C" w:rsidRDefault="00021F53" w:rsidP="00021F53">
      <w:pPr>
        <w:spacing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sz w:val="20"/>
          <w:szCs w:val="20"/>
          <w:lang w:eastAsia="es-ES"/>
        </w:rPr>
        <w:t> </w:t>
      </w:r>
    </w:p>
    <w:p w:rsidR="00021F53" w:rsidRPr="003A4E84" w:rsidRDefault="00021F53" w:rsidP="003A4E84">
      <w:pPr>
        <w:pStyle w:val="Prrafodelista"/>
        <w:numPr>
          <w:ilvl w:val="0"/>
          <w:numId w:val="12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Abril 2001– Agosto 2001</w:t>
      </w:r>
    </w:p>
    <w:p w:rsidR="00021F53" w:rsidRPr="003A4E84" w:rsidRDefault="00021F53" w:rsidP="003A4E84">
      <w:pPr>
        <w:pStyle w:val="Prrafodelista"/>
        <w:numPr>
          <w:ilvl w:val="0"/>
          <w:numId w:val="12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A4E84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 xml:space="preserve">Práctica profesional Textil </w:t>
      </w:r>
      <w:proofErr w:type="spellStart"/>
      <w:r w:rsidRPr="003A4E84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Pollak</w:t>
      </w:r>
      <w:proofErr w:type="spellEnd"/>
      <w:r w:rsidRPr="003A4E84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 xml:space="preserve"> Hnos. y Cía.   </w:t>
      </w:r>
    </w:p>
    <w:p w:rsidR="00021F53" w:rsidRDefault="00021F53" w:rsidP="00BF0CF0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sz w:val="20"/>
          <w:szCs w:val="20"/>
          <w:lang w:eastAsia="es-ES"/>
        </w:rPr>
        <w:t xml:space="preserve">En el </w:t>
      </w:r>
      <w:r w:rsidRPr="00BF0CF0">
        <w:rPr>
          <w:rFonts w:ascii="Arial" w:eastAsia="Times New Roman" w:hAnsi="Arial" w:cs="Arial"/>
          <w:sz w:val="20"/>
          <w:szCs w:val="20"/>
          <w:lang w:eastAsia="es-ES"/>
        </w:rPr>
        <w:t>Depto. De</w:t>
      </w:r>
      <w:r w:rsidRPr="00A97B8C">
        <w:rPr>
          <w:rFonts w:ascii="Arial" w:eastAsia="Times New Roman" w:hAnsi="Arial" w:cs="Arial"/>
          <w:sz w:val="20"/>
          <w:szCs w:val="20"/>
          <w:lang w:eastAsia="es-ES"/>
        </w:rPr>
        <w:t xml:space="preserve"> Ventas E Hilados. Santiago (agente comercial)</w:t>
      </w:r>
    </w:p>
    <w:p w:rsidR="00723B4D" w:rsidRDefault="00723B4D" w:rsidP="00BF0CF0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723B4D" w:rsidRPr="00A97B8C" w:rsidRDefault="00723B4D" w:rsidP="00BF0CF0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F0CF0" w:rsidRDefault="00BF0CF0" w:rsidP="00021F53">
      <w:pPr>
        <w:spacing w:after="60" w:line="240" w:lineRule="auto"/>
        <w:ind w:hanging="360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021F53" w:rsidRDefault="003A4E84" w:rsidP="003A4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>EDUCACION</w:t>
      </w:r>
    </w:p>
    <w:p w:rsidR="00021F53" w:rsidRPr="00021F53" w:rsidRDefault="00021F53" w:rsidP="00021F53">
      <w:pPr>
        <w:spacing w:after="60" w:line="240" w:lineRule="auto"/>
        <w:ind w:hanging="360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553E2" w:rsidRDefault="00E553E2" w:rsidP="00E553E2">
      <w:p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Titulada</w:t>
      </w:r>
      <w:r w:rsidR="00021F5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Ingeniería en Ejecución en administración de </w:t>
      </w:r>
      <w:r w:rsidR="00494CF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empresa:</w:t>
      </w:r>
      <w:r w:rsidRPr="00E553E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Universidad Los Lagos</w:t>
      </w:r>
    </w:p>
    <w:p w:rsidR="00021F53" w:rsidRDefault="00021F53" w:rsidP="00723B4D">
      <w:p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021F53" w:rsidRDefault="00021F53" w:rsidP="00021F53">
      <w:pPr>
        <w:spacing w:after="60" w:line="240" w:lineRule="auto"/>
        <w:ind w:hanging="36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723B4D" w:rsidRDefault="00021F53" w:rsidP="00723B4D">
      <w:p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Enseñanza Superior</w:t>
      </w:r>
      <w:r w:rsidRPr="00A97B8C">
        <w:rPr>
          <w:rFonts w:ascii="Arial" w:eastAsia="Times New Roman" w:hAnsi="Arial" w:cs="Arial"/>
          <w:sz w:val="20"/>
          <w:szCs w:val="20"/>
          <w:lang w:eastAsia="es-ES"/>
        </w:rPr>
        <w:t xml:space="preserve">: Instituto Laplace. Titulada de </w:t>
      </w:r>
      <w:r w:rsidRPr="00A97B8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administración de empresas, </w:t>
      </w:r>
    </w:p>
    <w:p w:rsidR="00021F53" w:rsidRDefault="00021F53" w:rsidP="00723B4D">
      <w:pPr>
        <w:spacing w:after="60" w:line="240" w:lineRule="auto"/>
        <w:ind w:left="1416" w:firstLine="708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Mención Gestión de personal</w:t>
      </w:r>
    </w:p>
    <w:p w:rsidR="00021F53" w:rsidRDefault="00021F53" w:rsidP="00021F53">
      <w:pPr>
        <w:spacing w:after="60" w:line="240" w:lineRule="auto"/>
        <w:ind w:hanging="36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723B4D" w:rsidRDefault="00021F53" w:rsidP="00723B4D">
      <w:pPr>
        <w:spacing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Enseñanza Media:</w:t>
      </w:r>
      <w:r w:rsidRPr="00A97B8C">
        <w:rPr>
          <w:rFonts w:ascii="Arial" w:eastAsia="Times New Roman" w:hAnsi="Arial" w:cs="Arial"/>
          <w:sz w:val="20"/>
          <w:szCs w:val="20"/>
          <w:lang w:eastAsia="es-ES"/>
        </w:rPr>
        <w:t xml:space="preserve"> Liceo Comercial Puente Alto B Nº 117. </w:t>
      </w:r>
    </w:p>
    <w:p w:rsidR="00021F53" w:rsidRDefault="00021F53" w:rsidP="00723B4D">
      <w:pPr>
        <w:spacing w:after="60" w:line="240" w:lineRule="auto"/>
        <w:ind w:left="1416" w:firstLine="708"/>
        <w:rPr>
          <w:rFonts w:ascii="Arial" w:eastAsia="Times New Roman" w:hAnsi="Arial" w:cs="Arial"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sz w:val="20"/>
          <w:szCs w:val="20"/>
          <w:lang w:eastAsia="es-ES"/>
        </w:rPr>
        <w:t>Titulada De</w:t>
      </w:r>
      <w:r w:rsidRPr="00A97B8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agente comercial.</w:t>
      </w:r>
      <w:r w:rsidRPr="00A97B8C">
        <w:rPr>
          <w:rFonts w:ascii="Arial" w:eastAsia="Times New Roman" w:hAnsi="Arial" w:cs="Arial"/>
          <w:sz w:val="20"/>
          <w:szCs w:val="20"/>
          <w:lang w:eastAsia="es-ES"/>
        </w:rPr>
        <w:t> </w:t>
      </w:r>
    </w:p>
    <w:p w:rsidR="00021F53" w:rsidRDefault="00021F53" w:rsidP="00021F53">
      <w:pPr>
        <w:spacing w:after="60" w:line="240" w:lineRule="auto"/>
        <w:ind w:hanging="360"/>
        <w:rPr>
          <w:rFonts w:ascii="Arial" w:eastAsia="Times New Roman" w:hAnsi="Arial" w:cs="Arial"/>
          <w:sz w:val="20"/>
          <w:szCs w:val="20"/>
          <w:lang w:eastAsia="es-ES"/>
        </w:rPr>
      </w:pPr>
    </w:p>
    <w:p w:rsidR="00021F53" w:rsidRDefault="00021F53" w:rsidP="00723B4D">
      <w:pPr>
        <w:spacing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7B8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Enseñanza Básica</w:t>
      </w:r>
      <w:r w:rsidRPr="00A97B8C">
        <w:rPr>
          <w:rFonts w:ascii="Arial" w:eastAsia="Times New Roman" w:hAnsi="Arial" w:cs="Arial"/>
          <w:sz w:val="20"/>
          <w:szCs w:val="20"/>
          <w:lang w:eastAsia="es-ES"/>
        </w:rPr>
        <w:t>   : Escuela Ejercito Libertador E Nº 623</w:t>
      </w:r>
    </w:p>
    <w:tbl>
      <w:tblPr>
        <w:tblW w:w="55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236"/>
        <w:gridCol w:w="8803"/>
        <w:gridCol w:w="555"/>
      </w:tblGrid>
      <w:tr w:rsidR="00021F53" w:rsidRPr="00A97B8C" w:rsidTr="003A4E84">
        <w:trPr>
          <w:trHeight w:val="156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4D" w:rsidRDefault="00723B4D" w:rsidP="003A4E84">
            <w:pPr>
              <w:spacing w:after="0" w:line="240" w:lineRule="auto"/>
              <w:ind w:left="-284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921995" w:rsidRPr="00723B4D" w:rsidRDefault="00723B4D" w:rsidP="002818C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OTRAS HABILIDADES TECNICAS:</w:t>
            </w:r>
          </w:p>
          <w:p w:rsidR="00723B4D" w:rsidRDefault="00723B4D" w:rsidP="0028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23B4D" w:rsidRDefault="00723B4D" w:rsidP="00723B4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MANEJO DE EXCEL, </w:t>
            </w:r>
            <w:r w:rsidR="003A4E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INTERMEDIO</w:t>
            </w:r>
          </w:p>
          <w:p w:rsidR="00723B4D" w:rsidRDefault="00723B4D" w:rsidP="00723B4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MANEJO DE PRESUPUESTO AVANZADO</w:t>
            </w:r>
          </w:p>
          <w:p w:rsidR="00723B4D" w:rsidRDefault="00723B4D" w:rsidP="00723B4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HABILIDADES DE NEGOCIACION</w:t>
            </w:r>
          </w:p>
          <w:p w:rsidR="00723B4D" w:rsidRDefault="00723B4D" w:rsidP="00723B4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HABILIDADES DE OFFICES, AVANZADO</w:t>
            </w:r>
          </w:p>
          <w:p w:rsidR="00723B4D" w:rsidRDefault="00723B4D" w:rsidP="00723B4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CONOCIMIENTOS EN LA LEY DE SUBCONTRATACION</w:t>
            </w:r>
          </w:p>
          <w:p w:rsidR="00723B4D" w:rsidRDefault="00723B4D" w:rsidP="00723B4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CONOCMIENTOS DE NORMATIVA ISO</w:t>
            </w:r>
          </w:p>
          <w:p w:rsidR="00723B4D" w:rsidRDefault="00723B4D" w:rsidP="00723B4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CONOCMIENTOS DEL CODIGO DEL TRABAJO</w:t>
            </w:r>
          </w:p>
          <w:p w:rsidR="00723B4D" w:rsidRDefault="00723B4D" w:rsidP="00723B4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ASISTENCIA Y CONOCIMIENTOS DE COMPARENDOS LEGALES Y LABORALES.</w:t>
            </w:r>
          </w:p>
          <w:p w:rsidR="00723B4D" w:rsidRDefault="00723B4D" w:rsidP="00723B4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CONOCMIENTOS Y MANEJO DE SISTEMAS ERP</w:t>
            </w:r>
          </w:p>
          <w:p w:rsidR="00723B4D" w:rsidRDefault="00723B4D" w:rsidP="00723B4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CONOCIMIENTOS REMUNERATIVOS</w:t>
            </w:r>
          </w:p>
          <w:p w:rsidR="00723B4D" w:rsidRDefault="00723B4D" w:rsidP="00723B4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CONOCIMIENTOS DE DOCUMENTACION DE AFILIACION A INSITUCIONES DEL ESTADO, EN CUANTO A LA AFILIACION Y DEPOSITOS DE LAS COTIZACIONES LEGALES DE LOS TRABAJADORES.</w:t>
            </w:r>
          </w:p>
          <w:p w:rsidR="00021F53" w:rsidRPr="00723B4D" w:rsidRDefault="00723B4D" w:rsidP="002818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3B4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CONOCIMIENTOS DE AMPARO Y BIENESTAR DE LOS TRABAJADORES.</w:t>
            </w:r>
            <w:r w:rsidR="00021F53" w:rsidRPr="00723B4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                                    </w:t>
            </w:r>
          </w:p>
          <w:p w:rsidR="00723B4D" w:rsidRDefault="00723B4D" w:rsidP="00723B4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723B4D" w:rsidRDefault="00723B4D" w:rsidP="003A4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single" w:sz="4" w:space="0" w:color="auto"/>
                <w:lang w:eastAsia="es-ES"/>
              </w:rPr>
            </w:pPr>
            <w:r w:rsidRPr="003A4E84">
              <w:rPr>
                <w:rFonts w:ascii="Arial" w:eastAsia="Times New Roman" w:hAnsi="Arial" w:cs="Arial"/>
                <w:b/>
                <w:sz w:val="20"/>
                <w:szCs w:val="20"/>
                <w:bdr w:val="single" w:sz="4" w:space="0" w:color="auto"/>
                <w:lang w:eastAsia="es-ES"/>
              </w:rPr>
              <w:t>CURSOS Y/O CAPACITACIONES</w:t>
            </w:r>
          </w:p>
          <w:p w:rsidR="00E553E2" w:rsidRDefault="00E553E2" w:rsidP="003A4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single" w:sz="4" w:space="0" w:color="auto"/>
                <w:lang w:eastAsia="es-ES"/>
              </w:rPr>
            </w:pPr>
          </w:p>
          <w:p w:rsidR="00E553E2" w:rsidRPr="00A97B8C" w:rsidRDefault="00E553E2" w:rsidP="00E553E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bdr w:val="single" w:sz="4" w:space="0" w:color="auto"/>
                <w:lang w:eastAsia="es-ES"/>
              </w:rPr>
              <w:t xml:space="preserve">  </w:t>
            </w:r>
          </w:p>
        </w:tc>
      </w:tr>
      <w:tr w:rsidR="00021F53" w:rsidRPr="00A97B8C" w:rsidTr="003A4E84">
        <w:trPr>
          <w:gridAfter w:val="1"/>
          <w:wAfter w:w="289" w:type="pct"/>
          <w:trHeight w:val="225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F53" w:rsidRPr="003A4E84" w:rsidRDefault="00021F53" w:rsidP="003A4E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56" w:rsidRPr="003A4E84" w:rsidRDefault="00021F53" w:rsidP="003A4E84">
            <w:pPr>
              <w:spacing w:line="240" w:lineRule="auto"/>
              <w:ind w:left="-381" w:firstLine="2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A4E8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·</w:t>
            </w:r>
          </w:p>
          <w:p w:rsidR="00021F53" w:rsidRPr="003A4E84" w:rsidRDefault="003A4E84" w:rsidP="003A4E84">
            <w:pPr>
              <w:spacing w:line="240" w:lineRule="auto"/>
              <w:ind w:left="-381" w:firstLine="2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A4E84">
              <w:rPr>
                <w:rFonts w:ascii="Arial" w:eastAsia="Times New Roman" w:hAnsi="Arial" w:cs="Arial"/>
                <w:bCs/>
                <w:sz w:val="20"/>
                <w:szCs w:val="20"/>
                <w:lang w:val="en-US" w:eastAsia="es-ES"/>
              </w:rPr>
              <w:t>In INGLES</w:t>
            </w:r>
            <w:r w:rsidR="00021F53" w:rsidRPr="003A4E84">
              <w:rPr>
                <w:rFonts w:ascii="Arial" w:eastAsia="Times New Roman" w:hAnsi="Arial" w:cs="Arial"/>
                <w:bCs/>
                <w:sz w:val="20"/>
                <w:szCs w:val="20"/>
                <w:lang w:val="en-US" w:eastAsia="es-ES"/>
              </w:rPr>
              <w:t xml:space="preserve">: </w:t>
            </w:r>
            <w:r w:rsidR="00021F53" w:rsidRPr="003A4E8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E.S.L. (English as a second language</w:t>
            </w:r>
            <w:r w:rsidR="006655EA" w:rsidRPr="003A4E8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) 2</w:t>
            </w:r>
            <w:r w:rsidR="00021F53" w:rsidRPr="003A4E8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años. </w:t>
            </w:r>
            <w:r w:rsidR="00021F53" w:rsidRPr="003A4E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Código SENCE (fundación de capacitación SOFOFA)</w:t>
            </w:r>
          </w:p>
          <w:p w:rsidR="00021F53" w:rsidRPr="003A4E84" w:rsidRDefault="00021F53" w:rsidP="003A4E84">
            <w:pPr>
              <w:spacing w:line="240" w:lineRule="auto"/>
              <w:ind w:left="-381" w:firstLine="2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A4E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·      </w:t>
            </w:r>
            <w:r w:rsidRPr="003A4E8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Computación: </w:t>
            </w:r>
            <w:r w:rsidRPr="003A4E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curso de alfabetización digital</w:t>
            </w:r>
            <w:r w:rsidRPr="003A4E8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SENCE </w:t>
            </w:r>
            <w:r w:rsidRPr="003A4E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</w:t>
            </w:r>
            <w:r w:rsidRPr="003A4E8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EDUTECNO.</w:t>
            </w:r>
          </w:p>
          <w:p w:rsidR="00021F53" w:rsidRPr="003A4E84" w:rsidRDefault="00021F53" w:rsidP="003A4E84">
            <w:pPr>
              <w:spacing w:line="240" w:lineRule="auto"/>
              <w:ind w:left="-381" w:right="-557" w:firstLine="2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A4E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·      </w:t>
            </w:r>
            <w:r w:rsidRPr="003A4E8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Computación:</w:t>
            </w:r>
            <w:r w:rsidRPr="003A4E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Licencia digital </w:t>
            </w:r>
            <w:r w:rsidRPr="003A4E8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ICDL</w:t>
            </w:r>
            <w:r w:rsidR="00BF0CF0" w:rsidRPr="003A4E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manejo</w:t>
            </w:r>
            <w:r w:rsidRPr="003A4E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computacional a nivel internacional</w:t>
            </w:r>
            <w:r w:rsidR="00BF0CF0" w:rsidRPr="003A4E8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, CADES</w:t>
            </w:r>
            <w:r w:rsidRPr="003A4E8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CHILE.</w:t>
            </w:r>
          </w:p>
          <w:p w:rsidR="00021F53" w:rsidRPr="003A4E84" w:rsidRDefault="00021F53" w:rsidP="003A4E84">
            <w:pPr>
              <w:spacing w:line="240" w:lineRule="auto"/>
              <w:ind w:left="-381" w:firstLine="2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A4E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·      </w:t>
            </w:r>
            <w:r w:rsidRPr="003A4E8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SAP: (ERP /3)  Cursado en la consultora APLIKA, este curso dura un mes.</w:t>
            </w:r>
          </w:p>
          <w:p w:rsidR="00021F53" w:rsidRPr="003A4E84" w:rsidRDefault="00021F53" w:rsidP="003A4E84">
            <w:pPr>
              <w:spacing w:line="240" w:lineRule="auto"/>
              <w:ind w:left="-381" w:firstLine="2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A4E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·     </w:t>
            </w:r>
            <w:r w:rsidRPr="003A4E8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Lotus Domino: Nivel Usuario Info2000</w:t>
            </w:r>
          </w:p>
          <w:p w:rsidR="00021F53" w:rsidRPr="003A4E84" w:rsidRDefault="00021F53" w:rsidP="003A4E84">
            <w:pPr>
              <w:spacing w:line="240" w:lineRule="auto"/>
              <w:ind w:left="-381" w:firstLine="2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A4E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·     </w:t>
            </w:r>
            <w:r w:rsidRPr="003A4E8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Curso de redacción de correos electrónicos, en consultora Talento21</w:t>
            </w:r>
          </w:p>
          <w:p w:rsidR="00021F53" w:rsidRDefault="00021F53" w:rsidP="003A4E84">
            <w:pPr>
              <w:spacing w:line="240" w:lineRule="auto"/>
              <w:ind w:left="-381" w:firstLine="21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3A4E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·      </w:t>
            </w:r>
            <w:r w:rsidRPr="003A4E8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Curso de inglés en instituto Wall </w:t>
            </w:r>
            <w:proofErr w:type="spellStart"/>
            <w:r w:rsidRPr="003A4E8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street</w:t>
            </w:r>
            <w:proofErr w:type="spellEnd"/>
            <w:r w:rsidRPr="003A4E8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básico</w:t>
            </w:r>
          </w:p>
          <w:p w:rsidR="00E92336" w:rsidRPr="003A4E84" w:rsidRDefault="00E92336" w:rsidP="003A4E84">
            <w:pPr>
              <w:spacing w:line="240" w:lineRule="auto"/>
              <w:ind w:left="-381" w:firstLine="2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Actualmente en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Koe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Curso de Ingles avanzado, en nivel Básico</w:t>
            </w:r>
          </w:p>
        </w:tc>
      </w:tr>
    </w:tbl>
    <w:p w:rsidR="00CB6E65" w:rsidRPr="00723B4D" w:rsidRDefault="00CB6E65" w:rsidP="00AA1493">
      <w:pPr>
        <w:spacing w:after="60" w:line="240" w:lineRule="auto"/>
        <w:ind w:hanging="360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sectPr w:rsidR="00CB6E65" w:rsidRPr="00723B4D" w:rsidSect="00802EED">
      <w:pgSz w:w="11906" w:h="16838"/>
      <w:pgMar w:top="1135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9"/>
      </v:shape>
    </w:pict>
  </w:numPicBullet>
  <w:abstractNum w:abstractNumId="0">
    <w:nsid w:val="0C6F27E0"/>
    <w:multiLevelType w:val="hybridMultilevel"/>
    <w:tmpl w:val="049E641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7053"/>
    <w:multiLevelType w:val="hybridMultilevel"/>
    <w:tmpl w:val="DCBE117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CBD"/>
    <w:multiLevelType w:val="hybridMultilevel"/>
    <w:tmpl w:val="AB72BE2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93558"/>
    <w:multiLevelType w:val="hybridMultilevel"/>
    <w:tmpl w:val="74543E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76F3F"/>
    <w:multiLevelType w:val="hybridMultilevel"/>
    <w:tmpl w:val="374CD41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50CA1"/>
    <w:multiLevelType w:val="hybridMultilevel"/>
    <w:tmpl w:val="4AEEE83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B4C32"/>
    <w:multiLevelType w:val="hybridMultilevel"/>
    <w:tmpl w:val="A6E2AEF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66AE3"/>
    <w:multiLevelType w:val="hybridMultilevel"/>
    <w:tmpl w:val="893AF6E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D04E5"/>
    <w:multiLevelType w:val="hybridMultilevel"/>
    <w:tmpl w:val="C83C354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53C74"/>
    <w:multiLevelType w:val="hybridMultilevel"/>
    <w:tmpl w:val="FBE2D57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8C027D"/>
    <w:multiLevelType w:val="hybridMultilevel"/>
    <w:tmpl w:val="282C9E8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F14EC"/>
    <w:multiLevelType w:val="hybridMultilevel"/>
    <w:tmpl w:val="2F02E380"/>
    <w:lvl w:ilvl="0" w:tplc="DDE66104">
      <w:numFmt w:val="bullet"/>
      <w:lvlText w:val=""/>
      <w:lvlJc w:val="left"/>
      <w:pPr>
        <w:ind w:left="2484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>
    <w:nsid w:val="765B4302"/>
    <w:multiLevelType w:val="hybridMultilevel"/>
    <w:tmpl w:val="F120142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1F53"/>
    <w:rsid w:val="00021F53"/>
    <w:rsid w:val="0006799E"/>
    <w:rsid w:val="00072AA3"/>
    <w:rsid w:val="000749A4"/>
    <w:rsid w:val="000750E2"/>
    <w:rsid w:val="000B405A"/>
    <w:rsid w:val="000E0675"/>
    <w:rsid w:val="001447CE"/>
    <w:rsid w:val="00195E91"/>
    <w:rsid w:val="001E387A"/>
    <w:rsid w:val="0027748A"/>
    <w:rsid w:val="002D1AED"/>
    <w:rsid w:val="002D57FF"/>
    <w:rsid w:val="003108C8"/>
    <w:rsid w:val="003201B4"/>
    <w:rsid w:val="00337D5B"/>
    <w:rsid w:val="003A4E84"/>
    <w:rsid w:val="003A67EB"/>
    <w:rsid w:val="00442503"/>
    <w:rsid w:val="00453415"/>
    <w:rsid w:val="00494CF0"/>
    <w:rsid w:val="004B0A16"/>
    <w:rsid w:val="0050522B"/>
    <w:rsid w:val="005C4159"/>
    <w:rsid w:val="005F2393"/>
    <w:rsid w:val="005F242B"/>
    <w:rsid w:val="00655F11"/>
    <w:rsid w:val="006655EA"/>
    <w:rsid w:val="006B6AE0"/>
    <w:rsid w:val="006F6CDD"/>
    <w:rsid w:val="0071142A"/>
    <w:rsid w:val="00723B4D"/>
    <w:rsid w:val="007A1476"/>
    <w:rsid w:val="007C0B54"/>
    <w:rsid w:val="007C6BA4"/>
    <w:rsid w:val="007F5492"/>
    <w:rsid w:val="007F5F3E"/>
    <w:rsid w:val="00802EED"/>
    <w:rsid w:val="00853A3B"/>
    <w:rsid w:val="008A12DA"/>
    <w:rsid w:val="008B4514"/>
    <w:rsid w:val="0091597B"/>
    <w:rsid w:val="00921995"/>
    <w:rsid w:val="009356AD"/>
    <w:rsid w:val="00957531"/>
    <w:rsid w:val="00965656"/>
    <w:rsid w:val="00982372"/>
    <w:rsid w:val="009B75F3"/>
    <w:rsid w:val="009D3418"/>
    <w:rsid w:val="00A01CEB"/>
    <w:rsid w:val="00A0667F"/>
    <w:rsid w:val="00A6099B"/>
    <w:rsid w:val="00AA138F"/>
    <w:rsid w:val="00AA1493"/>
    <w:rsid w:val="00AD4521"/>
    <w:rsid w:val="00B13989"/>
    <w:rsid w:val="00B7195F"/>
    <w:rsid w:val="00B8020B"/>
    <w:rsid w:val="00B83F1C"/>
    <w:rsid w:val="00B94FA5"/>
    <w:rsid w:val="00BA3A45"/>
    <w:rsid w:val="00BE2DA9"/>
    <w:rsid w:val="00BF0CF0"/>
    <w:rsid w:val="00C76F33"/>
    <w:rsid w:val="00CA7CEC"/>
    <w:rsid w:val="00CB6E65"/>
    <w:rsid w:val="00CC4F2A"/>
    <w:rsid w:val="00CD6A00"/>
    <w:rsid w:val="00D13B66"/>
    <w:rsid w:val="00D1447A"/>
    <w:rsid w:val="00D35FF1"/>
    <w:rsid w:val="00D61D45"/>
    <w:rsid w:val="00D9260F"/>
    <w:rsid w:val="00DD1A60"/>
    <w:rsid w:val="00E1640F"/>
    <w:rsid w:val="00E44605"/>
    <w:rsid w:val="00E4476C"/>
    <w:rsid w:val="00E553E2"/>
    <w:rsid w:val="00E92336"/>
    <w:rsid w:val="00EE1EE3"/>
    <w:rsid w:val="00F74B6D"/>
    <w:rsid w:val="00F848BB"/>
    <w:rsid w:val="00FF1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B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F5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21F53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B94FA5"/>
  </w:style>
  <w:style w:type="paragraph" w:styleId="Prrafodelista">
    <w:name w:val="List Paragraph"/>
    <w:basedOn w:val="Normal"/>
    <w:uiPriority w:val="34"/>
    <w:qFormat/>
    <w:rsid w:val="00B94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F5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21F53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B94FA5"/>
  </w:style>
  <w:style w:type="paragraph" w:styleId="Prrafodelista">
    <w:name w:val="List Paragraph"/>
    <w:basedOn w:val="Normal"/>
    <w:uiPriority w:val="34"/>
    <w:qFormat/>
    <w:rsid w:val="00B94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3D6C2-D56E-4FB7-94CB-ED2EC6F8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1484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Guerra</dc:creator>
  <cp:lastModifiedBy>Valor Unico</cp:lastModifiedBy>
  <cp:revision>22</cp:revision>
  <cp:lastPrinted>2014-01-20T20:48:00Z</cp:lastPrinted>
  <dcterms:created xsi:type="dcterms:W3CDTF">2013-12-06T16:54:00Z</dcterms:created>
  <dcterms:modified xsi:type="dcterms:W3CDTF">2014-12-15T18:26:00Z</dcterms:modified>
</cp:coreProperties>
</file>